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8FB5A" w14:textId="5028A8A3" w:rsidR="0021013C" w:rsidRPr="00ED5796" w:rsidRDefault="00A869FD" w:rsidP="00ED5796">
      <w:pPr>
        <w:rPr>
          <w:b/>
          <w:bCs/>
        </w:rPr>
      </w:pPr>
      <w:r w:rsidRPr="00CA2DC5">
        <w:rPr>
          <w:noProof/>
        </w:rPr>
        <w:drawing>
          <wp:anchor distT="0" distB="0" distL="114300" distR="114300" simplePos="0" relativeHeight="251712512" behindDoc="0" locked="0" layoutInCell="1" allowOverlap="1" wp14:anchorId="62E9469C" wp14:editId="6142C90A">
            <wp:simplePos x="0" y="0"/>
            <wp:positionH relativeFrom="column">
              <wp:align>center</wp:align>
            </wp:positionH>
            <wp:positionV relativeFrom="paragraph">
              <wp:posOffset>635</wp:posOffset>
            </wp:positionV>
            <wp:extent cx="2026800" cy="1080000"/>
            <wp:effectExtent l="0" t="0" r="0" b="6350"/>
            <wp:wrapTopAndBottom/>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6800" cy="1080000"/>
                    </a:xfrm>
                    <a:prstGeom prst="rect">
                      <a:avLst/>
                    </a:prstGeom>
                  </pic:spPr>
                </pic:pic>
              </a:graphicData>
            </a:graphic>
            <wp14:sizeRelH relativeFrom="page">
              <wp14:pctWidth>0</wp14:pctWidth>
            </wp14:sizeRelH>
            <wp14:sizeRelV relativeFrom="page">
              <wp14:pctHeight>0</wp14:pctHeight>
            </wp14:sizeRelV>
          </wp:anchor>
        </w:drawing>
      </w:r>
      <w:r w:rsidR="00EE0B5D">
        <w:rPr>
          <w:b/>
          <w:bCs/>
        </w:rPr>
        <w:t>Spring</w:t>
      </w:r>
      <w:r w:rsidRPr="00ED5796">
        <w:rPr>
          <w:b/>
          <w:bCs/>
        </w:rPr>
        <w:t xml:space="preserve"> </w:t>
      </w:r>
      <w:proofErr w:type="gramStart"/>
      <w:r w:rsidR="00016B9E" w:rsidRPr="00ED5796">
        <w:rPr>
          <w:b/>
          <w:bCs/>
        </w:rPr>
        <w:t xml:space="preserve">Head </w:t>
      </w:r>
      <w:r w:rsidR="00A9754C" w:rsidRPr="00ED5796">
        <w:rPr>
          <w:b/>
          <w:bCs/>
        </w:rPr>
        <w:t>to Head</w:t>
      </w:r>
      <w:proofErr w:type="gramEnd"/>
      <w:r w:rsidR="00A9754C" w:rsidRPr="00ED5796">
        <w:rPr>
          <w:b/>
          <w:bCs/>
        </w:rPr>
        <w:t xml:space="preserve"> –</w:t>
      </w:r>
      <w:r w:rsidR="0021013C" w:rsidRPr="00ED5796">
        <w:rPr>
          <w:b/>
          <w:bCs/>
        </w:rPr>
        <w:t xml:space="preserve"> </w:t>
      </w:r>
      <w:r w:rsidRPr="00ED5796">
        <w:rPr>
          <w:b/>
          <w:bCs/>
        </w:rPr>
        <w:t xml:space="preserve">Saturday </w:t>
      </w:r>
      <w:r w:rsidR="00D35BAC">
        <w:rPr>
          <w:b/>
          <w:bCs/>
        </w:rPr>
        <w:t xml:space="preserve">4 May </w:t>
      </w:r>
      <w:r w:rsidRPr="00ED5796">
        <w:rPr>
          <w:b/>
          <w:bCs/>
        </w:rPr>
        <w:t>202</w:t>
      </w:r>
      <w:r w:rsidR="00D35BAC">
        <w:rPr>
          <w:b/>
          <w:bCs/>
        </w:rPr>
        <w:t>4</w:t>
      </w:r>
    </w:p>
    <w:p w14:paraId="4F70401F" w14:textId="698EB094" w:rsidR="00016B9E" w:rsidRPr="00ED5796" w:rsidRDefault="00016B9E" w:rsidP="00ED5796">
      <w:pPr>
        <w:rPr>
          <w:b/>
          <w:bCs/>
        </w:rPr>
      </w:pPr>
      <w:r w:rsidRPr="00ED5796">
        <w:rPr>
          <w:b/>
          <w:bCs/>
        </w:rPr>
        <w:t>Competitor Instructions</w:t>
      </w:r>
    </w:p>
    <w:p w14:paraId="7B997EF2" w14:textId="4AA8161B" w:rsidR="00016B9E" w:rsidRPr="00ED5796" w:rsidRDefault="00016B9E" w:rsidP="00ED5796">
      <w:pPr>
        <w:rPr>
          <w:b/>
          <w:bCs/>
        </w:rPr>
      </w:pPr>
    </w:p>
    <w:p w14:paraId="09CDEA60" w14:textId="76E2D2E6" w:rsidR="0021013C" w:rsidRPr="00ED5796" w:rsidRDefault="0021013C" w:rsidP="00ED5796">
      <w:pPr>
        <w:rPr>
          <w:b/>
          <w:bCs/>
        </w:rPr>
      </w:pPr>
      <w:r w:rsidRPr="00ED5796">
        <w:rPr>
          <w:b/>
          <w:bCs/>
        </w:rPr>
        <w:t>This document covers:</w:t>
      </w:r>
    </w:p>
    <w:p w14:paraId="1DC7B994" w14:textId="207E9E27" w:rsidR="005B36DA" w:rsidRDefault="00ED5796">
      <w:pPr>
        <w:pStyle w:val="TOC1"/>
        <w:tabs>
          <w:tab w:val="left" w:pos="440"/>
          <w:tab w:val="right" w:leader="dot" w:pos="9010"/>
        </w:tabs>
        <w:rPr>
          <w:rFonts w:eastAsiaTheme="minorEastAsia"/>
          <w:noProof/>
          <w:szCs w:val="22"/>
          <w:lang w:eastAsia="en-GB"/>
        </w:rPr>
      </w:pPr>
      <w:r>
        <w:rPr>
          <w:b/>
          <w:bCs/>
        </w:rPr>
        <w:fldChar w:fldCharType="begin"/>
      </w:r>
      <w:r>
        <w:rPr>
          <w:b/>
          <w:bCs/>
        </w:rPr>
        <w:instrText xml:space="preserve"> TOC \o "1-1" \h \z \u </w:instrText>
      </w:r>
      <w:r>
        <w:rPr>
          <w:b/>
          <w:bCs/>
        </w:rPr>
        <w:fldChar w:fldCharType="separate"/>
      </w:r>
      <w:hyperlink w:anchor="_Toc133067732" w:history="1">
        <w:r w:rsidR="005B36DA" w:rsidRPr="00616F61">
          <w:rPr>
            <w:rStyle w:val="Hyperlink"/>
            <w:noProof/>
          </w:rPr>
          <w:t>1</w:t>
        </w:r>
        <w:r w:rsidR="005B36DA">
          <w:rPr>
            <w:rFonts w:eastAsiaTheme="minorEastAsia"/>
            <w:noProof/>
            <w:szCs w:val="22"/>
            <w:lang w:eastAsia="en-GB"/>
          </w:rPr>
          <w:tab/>
        </w:r>
        <w:r w:rsidR="005B36DA" w:rsidRPr="00616F61">
          <w:rPr>
            <w:rStyle w:val="Hyperlink"/>
            <w:noProof/>
          </w:rPr>
          <w:t>Entries</w:t>
        </w:r>
        <w:r w:rsidR="005B36DA">
          <w:rPr>
            <w:noProof/>
            <w:webHidden/>
          </w:rPr>
          <w:tab/>
        </w:r>
        <w:r w:rsidR="005B36DA">
          <w:rPr>
            <w:noProof/>
            <w:webHidden/>
          </w:rPr>
          <w:fldChar w:fldCharType="begin"/>
        </w:r>
        <w:r w:rsidR="005B36DA">
          <w:rPr>
            <w:noProof/>
            <w:webHidden/>
          </w:rPr>
          <w:instrText xml:space="preserve"> PAGEREF _Toc133067732 \h </w:instrText>
        </w:r>
        <w:r w:rsidR="005B36DA">
          <w:rPr>
            <w:noProof/>
            <w:webHidden/>
          </w:rPr>
        </w:r>
        <w:r w:rsidR="005B36DA">
          <w:rPr>
            <w:noProof/>
            <w:webHidden/>
          </w:rPr>
          <w:fldChar w:fldCharType="separate"/>
        </w:r>
        <w:r w:rsidR="00B725B4">
          <w:rPr>
            <w:noProof/>
            <w:webHidden/>
          </w:rPr>
          <w:t>1</w:t>
        </w:r>
        <w:r w:rsidR="005B36DA">
          <w:rPr>
            <w:noProof/>
            <w:webHidden/>
          </w:rPr>
          <w:fldChar w:fldCharType="end"/>
        </w:r>
      </w:hyperlink>
    </w:p>
    <w:p w14:paraId="12272CA6" w14:textId="5067D183" w:rsidR="005B36DA" w:rsidRDefault="00000000">
      <w:pPr>
        <w:pStyle w:val="TOC1"/>
        <w:tabs>
          <w:tab w:val="left" w:pos="440"/>
          <w:tab w:val="right" w:leader="dot" w:pos="9010"/>
        </w:tabs>
        <w:rPr>
          <w:rFonts w:eastAsiaTheme="minorEastAsia"/>
          <w:noProof/>
          <w:szCs w:val="22"/>
          <w:lang w:eastAsia="en-GB"/>
        </w:rPr>
      </w:pPr>
      <w:hyperlink w:anchor="_Toc133067733" w:history="1">
        <w:r w:rsidR="005B36DA" w:rsidRPr="00616F61">
          <w:rPr>
            <w:rStyle w:val="Hyperlink"/>
            <w:noProof/>
          </w:rPr>
          <w:t>2</w:t>
        </w:r>
        <w:r w:rsidR="005B36DA">
          <w:rPr>
            <w:rFonts w:eastAsiaTheme="minorEastAsia"/>
            <w:noProof/>
            <w:szCs w:val="22"/>
            <w:lang w:eastAsia="en-GB"/>
          </w:rPr>
          <w:tab/>
        </w:r>
        <w:r w:rsidR="005B36DA" w:rsidRPr="00616F61">
          <w:rPr>
            <w:rStyle w:val="Hyperlink"/>
            <w:noProof/>
          </w:rPr>
          <w:t>Pre-Race and Boating</w:t>
        </w:r>
        <w:r w:rsidR="005B36DA">
          <w:rPr>
            <w:noProof/>
            <w:webHidden/>
          </w:rPr>
          <w:tab/>
        </w:r>
        <w:r w:rsidR="005B36DA">
          <w:rPr>
            <w:noProof/>
            <w:webHidden/>
          </w:rPr>
          <w:fldChar w:fldCharType="begin"/>
        </w:r>
        <w:r w:rsidR="005B36DA">
          <w:rPr>
            <w:noProof/>
            <w:webHidden/>
          </w:rPr>
          <w:instrText xml:space="preserve"> PAGEREF _Toc133067733 \h </w:instrText>
        </w:r>
        <w:r w:rsidR="005B36DA">
          <w:rPr>
            <w:noProof/>
            <w:webHidden/>
          </w:rPr>
        </w:r>
        <w:r w:rsidR="005B36DA">
          <w:rPr>
            <w:noProof/>
            <w:webHidden/>
          </w:rPr>
          <w:fldChar w:fldCharType="separate"/>
        </w:r>
        <w:r w:rsidR="00B725B4">
          <w:rPr>
            <w:noProof/>
            <w:webHidden/>
          </w:rPr>
          <w:t>2</w:t>
        </w:r>
        <w:r w:rsidR="005B36DA">
          <w:rPr>
            <w:noProof/>
            <w:webHidden/>
          </w:rPr>
          <w:fldChar w:fldCharType="end"/>
        </w:r>
      </w:hyperlink>
    </w:p>
    <w:p w14:paraId="03E89388" w14:textId="015D4EB6" w:rsidR="005B36DA" w:rsidRDefault="00000000">
      <w:pPr>
        <w:pStyle w:val="TOC1"/>
        <w:tabs>
          <w:tab w:val="left" w:pos="440"/>
          <w:tab w:val="right" w:leader="dot" w:pos="9010"/>
        </w:tabs>
        <w:rPr>
          <w:rFonts w:eastAsiaTheme="minorEastAsia"/>
          <w:noProof/>
          <w:szCs w:val="22"/>
          <w:lang w:eastAsia="en-GB"/>
        </w:rPr>
      </w:pPr>
      <w:hyperlink w:anchor="_Toc133067734" w:history="1">
        <w:r w:rsidR="005B36DA" w:rsidRPr="00616F61">
          <w:rPr>
            <w:rStyle w:val="Hyperlink"/>
            <w:noProof/>
          </w:rPr>
          <w:t>3</w:t>
        </w:r>
        <w:r w:rsidR="005B36DA">
          <w:rPr>
            <w:rFonts w:eastAsiaTheme="minorEastAsia"/>
            <w:noProof/>
            <w:szCs w:val="22"/>
            <w:lang w:eastAsia="en-GB"/>
          </w:rPr>
          <w:tab/>
        </w:r>
        <w:r w:rsidR="005B36DA" w:rsidRPr="00616F61">
          <w:rPr>
            <w:rStyle w:val="Hyperlink"/>
            <w:noProof/>
          </w:rPr>
          <w:t>Marshalling</w:t>
        </w:r>
        <w:r w:rsidR="005B36DA">
          <w:rPr>
            <w:noProof/>
            <w:webHidden/>
          </w:rPr>
          <w:tab/>
        </w:r>
        <w:r w:rsidR="005B36DA">
          <w:rPr>
            <w:noProof/>
            <w:webHidden/>
          </w:rPr>
          <w:fldChar w:fldCharType="begin"/>
        </w:r>
        <w:r w:rsidR="005B36DA">
          <w:rPr>
            <w:noProof/>
            <w:webHidden/>
          </w:rPr>
          <w:instrText xml:space="preserve"> PAGEREF _Toc133067734 \h </w:instrText>
        </w:r>
        <w:r w:rsidR="005B36DA">
          <w:rPr>
            <w:noProof/>
            <w:webHidden/>
          </w:rPr>
        </w:r>
        <w:r w:rsidR="005B36DA">
          <w:rPr>
            <w:noProof/>
            <w:webHidden/>
          </w:rPr>
          <w:fldChar w:fldCharType="separate"/>
        </w:r>
        <w:r w:rsidR="00B725B4">
          <w:rPr>
            <w:noProof/>
            <w:webHidden/>
          </w:rPr>
          <w:t>2</w:t>
        </w:r>
        <w:r w:rsidR="005B36DA">
          <w:rPr>
            <w:noProof/>
            <w:webHidden/>
          </w:rPr>
          <w:fldChar w:fldCharType="end"/>
        </w:r>
      </w:hyperlink>
    </w:p>
    <w:p w14:paraId="0C7076DE" w14:textId="0C7A82C9" w:rsidR="005B36DA" w:rsidRDefault="00000000">
      <w:pPr>
        <w:pStyle w:val="TOC1"/>
        <w:tabs>
          <w:tab w:val="left" w:pos="440"/>
          <w:tab w:val="right" w:leader="dot" w:pos="9010"/>
        </w:tabs>
        <w:rPr>
          <w:rFonts w:eastAsiaTheme="minorEastAsia"/>
          <w:noProof/>
          <w:szCs w:val="22"/>
          <w:lang w:eastAsia="en-GB"/>
        </w:rPr>
      </w:pPr>
      <w:hyperlink w:anchor="_Toc133067735" w:history="1">
        <w:r w:rsidR="005B36DA" w:rsidRPr="00616F61">
          <w:rPr>
            <w:rStyle w:val="Hyperlink"/>
            <w:noProof/>
          </w:rPr>
          <w:t>4</w:t>
        </w:r>
        <w:r w:rsidR="005B36DA">
          <w:rPr>
            <w:rFonts w:eastAsiaTheme="minorEastAsia"/>
            <w:noProof/>
            <w:szCs w:val="22"/>
            <w:lang w:eastAsia="en-GB"/>
          </w:rPr>
          <w:tab/>
        </w:r>
        <w:r w:rsidR="005B36DA" w:rsidRPr="00616F61">
          <w:rPr>
            <w:rStyle w:val="Hyperlink"/>
            <w:noProof/>
          </w:rPr>
          <w:t>Racing</w:t>
        </w:r>
        <w:r w:rsidR="005B36DA">
          <w:rPr>
            <w:noProof/>
            <w:webHidden/>
          </w:rPr>
          <w:tab/>
        </w:r>
        <w:r w:rsidR="005B36DA">
          <w:rPr>
            <w:noProof/>
            <w:webHidden/>
          </w:rPr>
          <w:fldChar w:fldCharType="begin"/>
        </w:r>
        <w:r w:rsidR="005B36DA">
          <w:rPr>
            <w:noProof/>
            <w:webHidden/>
          </w:rPr>
          <w:instrText xml:space="preserve"> PAGEREF _Toc133067735 \h </w:instrText>
        </w:r>
        <w:r w:rsidR="005B36DA">
          <w:rPr>
            <w:noProof/>
            <w:webHidden/>
          </w:rPr>
        </w:r>
        <w:r w:rsidR="005B36DA">
          <w:rPr>
            <w:noProof/>
            <w:webHidden/>
          </w:rPr>
          <w:fldChar w:fldCharType="separate"/>
        </w:r>
        <w:r w:rsidR="00B725B4">
          <w:rPr>
            <w:noProof/>
            <w:webHidden/>
          </w:rPr>
          <w:t>2</w:t>
        </w:r>
        <w:r w:rsidR="005B36DA">
          <w:rPr>
            <w:noProof/>
            <w:webHidden/>
          </w:rPr>
          <w:fldChar w:fldCharType="end"/>
        </w:r>
      </w:hyperlink>
    </w:p>
    <w:p w14:paraId="518CC770" w14:textId="12C4A1A3" w:rsidR="005B36DA" w:rsidRDefault="00000000">
      <w:pPr>
        <w:pStyle w:val="TOC1"/>
        <w:tabs>
          <w:tab w:val="left" w:pos="440"/>
          <w:tab w:val="right" w:leader="dot" w:pos="9010"/>
        </w:tabs>
        <w:rPr>
          <w:rFonts w:eastAsiaTheme="minorEastAsia"/>
          <w:noProof/>
          <w:szCs w:val="22"/>
          <w:lang w:eastAsia="en-GB"/>
        </w:rPr>
      </w:pPr>
      <w:hyperlink w:anchor="_Toc133067736" w:history="1">
        <w:r w:rsidR="005B36DA" w:rsidRPr="00616F61">
          <w:rPr>
            <w:rStyle w:val="Hyperlink"/>
            <w:noProof/>
          </w:rPr>
          <w:t>5</w:t>
        </w:r>
        <w:r w:rsidR="005B36DA">
          <w:rPr>
            <w:rFonts w:eastAsiaTheme="minorEastAsia"/>
            <w:noProof/>
            <w:szCs w:val="22"/>
            <w:lang w:eastAsia="en-GB"/>
          </w:rPr>
          <w:tab/>
        </w:r>
        <w:r w:rsidR="005B36DA" w:rsidRPr="00616F61">
          <w:rPr>
            <w:rStyle w:val="Hyperlink"/>
            <w:noProof/>
          </w:rPr>
          <w:t>Prizes</w:t>
        </w:r>
        <w:r w:rsidR="005B36DA">
          <w:rPr>
            <w:noProof/>
            <w:webHidden/>
          </w:rPr>
          <w:tab/>
        </w:r>
        <w:r w:rsidR="005B36DA">
          <w:rPr>
            <w:noProof/>
            <w:webHidden/>
          </w:rPr>
          <w:fldChar w:fldCharType="begin"/>
        </w:r>
        <w:r w:rsidR="005B36DA">
          <w:rPr>
            <w:noProof/>
            <w:webHidden/>
          </w:rPr>
          <w:instrText xml:space="preserve"> PAGEREF _Toc133067736 \h </w:instrText>
        </w:r>
        <w:r w:rsidR="005B36DA">
          <w:rPr>
            <w:noProof/>
            <w:webHidden/>
          </w:rPr>
        </w:r>
        <w:r w:rsidR="005B36DA">
          <w:rPr>
            <w:noProof/>
            <w:webHidden/>
          </w:rPr>
          <w:fldChar w:fldCharType="separate"/>
        </w:r>
        <w:r w:rsidR="00B725B4">
          <w:rPr>
            <w:noProof/>
            <w:webHidden/>
          </w:rPr>
          <w:t>3</w:t>
        </w:r>
        <w:r w:rsidR="005B36DA">
          <w:rPr>
            <w:noProof/>
            <w:webHidden/>
          </w:rPr>
          <w:fldChar w:fldCharType="end"/>
        </w:r>
      </w:hyperlink>
    </w:p>
    <w:p w14:paraId="20CBF4A6" w14:textId="01F691B7" w:rsidR="005B36DA" w:rsidRDefault="00000000">
      <w:pPr>
        <w:pStyle w:val="TOC1"/>
        <w:tabs>
          <w:tab w:val="left" w:pos="440"/>
          <w:tab w:val="right" w:leader="dot" w:pos="9010"/>
        </w:tabs>
        <w:rPr>
          <w:rFonts w:eastAsiaTheme="minorEastAsia"/>
          <w:noProof/>
          <w:szCs w:val="22"/>
          <w:lang w:eastAsia="en-GB"/>
        </w:rPr>
      </w:pPr>
      <w:hyperlink w:anchor="_Toc133067737" w:history="1">
        <w:r w:rsidR="005B36DA" w:rsidRPr="00616F61">
          <w:rPr>
            <w:rStyle w:val="Hyperlink"/>
            <w:noProof/>
          </w:rPr>
          <w:t>6</w:t>
        </w:r>
        <w:r w:rsidR="005B36DA">
          <w:rPr>
            <w:rFonts w:eastAsiaTheme="minorEastAsia"/>
            <w:noProof/>
            <w:szCs w:val="22"/>
            <w:lang w:eastAsia="en-GB"/>
          </w:rPr>
          <w:tab/>
        </w:r>
        <w:r w:rsidR="005B36DA" w:rsidRPr="00616F61">
          <w:rPr>
            <w:rStyle w:val="Hyperlink"/>
            <w:noProof/>
          </w:rPr>
          <w:t>Safety</w:t>
        </w:r>
        <w:r w:rsidR="005B36DA">
          <w:rPr>
            <w:noProof/>
            <w:webHidden/>
          </w:rPr>
          <w:tab/>
        </w:r>
        <w:r w:rsidR="005B36DA">
          <w:rPr>
            <w:noProof/>
            <w:webHidden/>
          </w:rPr>
          <w:fldChar w:fldCharType="begin"/>
        </w:r>
        <w:r w:rsidR="005B36DA">
          <w:rPr>
            <w:noProof/>
            <w:webHidden/>
          </w:rPr>
          <w:instrText xml:space="preserve"> PAGEREF _Toc133067737 \h </w:instrText>
        </w:r>
        <w:r w:rsidR="005B36DA">
          <w:rPr>
            <w:noProof/>
            <w:webHidden/>
          </w:rPr>
        </w:r>
        <w:r w:rsidR="005B36DA">
          <w:rPr>
            <w:noProof/>
            <w:webHidden/>
          </w:rPr>
          <w:fldChar w:fldCharType="separate"/>
        </w:r>
        <w:r w:rsidR="00B725B4">
          <w:rPr>
            <w:noProof/>
            <w:webHidden/>
          </w:rPr>
          <w:t>3</w:t>
        </w:r>
        <w:r w:rsidR="005B36DA">
          <w:rPr>
            <w:noProof/>
            <w:webHidden/>
          </w:rPr>
          <w:fldChar w:fldCharType="end"/>
        </w:r>
      </w:hyperlink>
    </w:p>
    <w:p w14:paraId="4B75396E" w14:textId="31CF8FFD" w:rsidR="005B36DA" w:rsidRDefault="00000000">
      <w:pPr>
        <w:pStyle w:val="TOC1"/>
        <w:tabs>
          <w:tab w:val="left" w:pos="440"/>
          <w:tab w:val="right" w:leader="dot" w:pos="9010"/>
        </w:tabs>
        <w:rPr>
          <w:rFonts w:eastAsiaTheme="minorEastAsia"/>
          <w:noProof/>
          <w:szCs w:val="22"/>
          <w:lang w:eastAsia="en-GB"/>
        </w:rPr>
      </w:pPr>
      <w:hyperlink w:anchor="_Toc133067738" w:history="1">
        <w:r w:rsidR="005B36DA" w:rsidRPr="00616F61">
          <w:rPr>
            <w:rStyle w:val="Hyperlink"/>
            <w:noProof/>
          </w:rPr>
          <w:t>7</w:t>
        </w:r>
        <w:r w:rsidR="005B36DA">
          <w:rPr>
            <w:rFonts w:eastAsiaTheme="minorEastAsia"/>
            <w:noProof/>
            <w:szCs w:val="22"/>
            <w:lang w:eastAsia="en-GB"/>
          </w:rPr>
          <w:tab/>
        </w:r>
        <w:r w:rsidR="005B36DA" w:rsidRPr="00616F61">
          <w:rPr>
            <w:rStyle w:val="Hyperlink"/>
            <w:noProof/>
          </w:rPr>
          <w:t>Contacts</w:t>
        </w:r>
        <w:r w:rsidR="005B36DA">
          <w:rPr>
            <w:noProof/>
            <w:webHidden/>
          </w:rPr>
          <w:tab/>
        </w:r>
        <w:r w:rsidR="005B36DA">
          <w:rPr>
            <w:noProof/>
            <w:webHidden/>
          </w:rPr>
          <w:fldChar w:fldCharType="begin"/>
        </w:r>
        <w:r w:rsidR="005B36DA">
          <w:rPr>
            <w:noProof/>
            <w:webHidden/>
          </w:rPr>
          <w:instrText xml:space="preserve"> PAGEREF _Toc133067738 \h </w:instrText>
        </w:r>
        <w:r w:rsidR="005B36DA">
          <w:rPr>
            <w:noProof/>
            <w:webHidden/>
          </w:rPr>
        </w:r>
        <w:r w:rsidR="005B36DA">
          <w:rPr>
            <w:noProof/>
            <w:webHidden/>
          </w:rPr>
          <w:fldChar w:fldCharType="separate"/>
        </w:r>
        <w:r w:rsidR="00B725B4">
          <w:rPr>
            <w:noProof/>
            <w:webHidden/>
          </w:rPr>
          <w:t>4</w:t>
        </w:r>
        <w:r w:rsidR="005B36DA">
          <w:rPr>
            <w:noProof/>
            <w:webHidden/>
          </w:rPr>
          <w:fldChar w:fldCharType="end"/>
        </w:r>
      </w:hyperlink>
    </w:p>
    <w:p w14:paraId="6B29027B" w14:textId="0BA71D00" w:rsidR="005B36DA" w:rsidRDefault="00000000">
      <w:pPr>
        <w:pStyle w:val="TOC1"/>
        <w:tabs>
          <w:tab w:val="left" w:pos="440"/>
          <w:tab w:val="right" w:leader="dot" w:pos="9010"/>
        </w:tabs>
        <w:rPr>
          <w:rFonts w:eastAsiaTheme="minorEastAsia"/>
          <w:noProof/>
          <w:szCs w:val="22"/>
          <w:lang w:eastAsia="en-GB"/>
        </w:rPr>
      </w:pPr>
      <w:hyperlink w:anchor="_Toc133067739" w:history="1">
        <w:r w:rsidR="005B36DA" w:rsidRPr="00616F61">
          <w:rPr>
            <w:rStyle w:val="Hyperlink"/>
            <w:noProof/>
          </w:rPr>
          <w:t>8</w:t>
        </w:r>
        <w:r w:rsidR="005B36DA">
          <w:rPr>
            <w:rFonts w:eastAsiaTheme="minorEastAsia"/>
            <w:noProof/>
            <w:szCs w:val="22"/>
            <w:lang w:eastAsia="en-GB"/>
          </w:rPr>
          <w:tab/>
        </w:r>
        <w:r w:rsidR="005B36DA" w:rsidRPr="00616F61">
          <w:rPr>
            <w:rStyle w:val="Hyperlink"/>
            <w:noProof/>
          </w:rPr>
          <w:t>Course Map</w:t>
        </w:r>
        <w:r w:rsidR="005B36DA">
          <w:rPr>
            <w:noProof/>
            <w:webHidden/>
          </w:rPr>
          <w:tab/>
        </w:r>
        <w:r w:rsidR="005B36DA">
          <w:rPr>
            <w:noProof/>
            <w:webHidden/>
          </w:rPr>
          <w:fldChar w:fldCharType="begin"/>
        </w:r>
        <w:r w:rsidR="005B36DA">
          <w:rPr>
            <w:noProof/>
            <w:webHidden/>
          </w:rPr>
          <w:instrText xml:space="preserve"> PAGEREF _Toc133067739 \h </w:instrText>
        </w:r>
        <w:r w:rsidR="005B36DA">
          <w:rPr>
            <w:noProof/>
            <w:webHidden/>
          </w:rPr>
        </w:r>
        <w:r w:rsidR="005B36DA">
          <w:rPr>
            <w:noProof/>
            <w:webHidden/>
          </w:rPr>
          <w:fldChar w:fldCharType="separate"/>
        </w:r>
        <w:r w:rsidR="00B725B4">
          <w:rPr>
            <w:noProof/>
            <w:webHidden/>
          </w:rPr>
          <w:t>5</w:t>
        </w:r>
        <w:r w:rsidR="005B36DA">
          <w:rPr>
            <w:noProof/>
            <w:webHidden/>
          </w:rPr>
          <w:fldChar w:fldCharType="end"/>
        </w:r>
      </w:hyperlink>
    </w:p>
    <w:p w14:paraId="1F511A81" w14:textId="7A1E064B" w:rsidR="005B36DA" w:rsidRDefault="00000000">
      <w:pPr>
        <w:pStyle w:val="TOC1"/>
        <w:tabs>
          <w:tab w:val="left" w:pos="440"/>
          <w:tab w:val="right" w:leader="dot" w:pos="9010"/>
        </w:tabs>
        <w:rPr>
          <w:rFonts w:eastAsiaTheme="minorEastAsia"/>
          <w:noProof/>
          <w:szCs w:val="22"/>
          <w:lang w:eastAsia="en-GB"/>
        </w:rPr>
      </w:pPr>
      <w:hyperlink w:anchor="_Toc133067740" w:history="1">
        <w:r w:rsidR="005B36DA" w:rsidRPr="00616F61">
          <w:rPr>
            <w:rStyle w:val="Hyperlink"/>
            <w:noProof/>
          </w:rPr>
          <w:t>9</w:t>
        </w:r>
        <w:r w:rsidR="005B36DA">
          <w:rPr>
            <w:rFonts w:eastAsiaTheme="minorEastAsia"/>
            <w:noProof/>
            <w:szCs w:val="22"/>
            <w:lang w:eastAsia="en-GB"/>
          </w:rPr>
          <w:tab/>
        </w:r>
        <w:r w:rsidR="005B36DA" w:rsidRPr="00616F61">
          <w:rPr>
            <w:rStyle w:val="Hyperlink"/>
            <w:noProof/>
          </w:rPr>
          <w:t>Emergency Access Points</w:t>
        </w:r>
        <w:r w:rsidR="005B36DA">
          <w:rPr>
            <w:noProof/>
            <w:webHidden/>
          </w:rPr>
          <w:tab/>
        </w:r>
        <w:r w:rsidR="005B36DA">
          <w:rPr>
            <w:noProof/>
            <w:webHidden/>
          </w:rPr>
          <w:fldChar w:fldCharType="begin"/>
        </w:r>
        <w:r w:rsidR="005B36DA">
          <w:rPr>
            <w:noProof/>
            <w:webHidden/>
          </w:rPr>
          <w:instrText xml:space="preserve"> PAGEREF _Toc133067740 \h </w:instrText>
        </w:r>
        <w:r w:rsidR="005B36DA">
          <w:rPr>
            <w:noProof/>
            <w:webHidden/>
          </w:rPr>
        </w:r>
        <w:r w:rsidR="005B36DA">
          <w:rPr>
            <w:noProof/>
            <w:webHidden/>
          </w:rPr>
          <w:fldChar w:fldCharType="separate"/>
        </w:r>
        <w:r w:rsidR="00B725B4">
          <w:rPr>
            <w:noProof/>
            <w:webHidden/>
          </w:rPr>
          <w:t>6</w:t>
        </w:r>
        <w:r w:rsidR="005B36DA">
          <w:rPr>
            <w:noProof/>
            <w:webHidden/>
          </w:rPr>
          <w:fldChar w:fldCharType="end"/>
        </w:r>
      </w:hyperlink>
    </w:p>
    <w:p w14:paraId="76C1C068" w14:textId="0572770C" w:rsidR="00500209" w:rsidRPr="00ED5796" w:rsidRDefault="00ED5796" w:rsidP="00ED5796">
      <w:r>
        <w:rPr>
          <w:b/>
          <w:bCs/>
        </w:rPr>
        <w:fldChar w:fldCharType="end"/>
      </w:r>
    </w:p>
    <w:p w14:paraId="798FC479" w14:textId="5113E23A" w:rsidR="004251FE" w:rsidRPr="005C7284" w:rsidRDefault="004251FE" w:rsidP="00A869FD">
      <w:pPr>
        <w:pStyle w:val="Heading1"/>
      </w:pPr>
      <w:bookmarkStart w:id="0" w:name="_Toc133067732"/>
      <w:r w:rsidRPr="00D12BED">
        <w:t>Entries</w:t>
      </w:r>
      <w:bookmarkEnd w:id="0"/>
    </w:p>
    <w:p w14:paraId="680359A2" w14:textId="620B60B1" w:rsidR="004251FE" w:rsidRPr="00ED5796" w:rsidRDefault="004251FE" w:rsidP="00ED5796">
      <w:r w:rsidRPr="00ED5796">
        <w:t xml:space="preserve">Entries are invited </w:t>
      </w:r>
      <w:r w:rsidR="00D12BED" w:rsidRPr="00ED5796">
        <w:t xml:space="preserve">from </w:t>
      </w:r>
      <w:r w:rsidR="00FD5014" w:rsidRPr="00ED5796">
        <w:t>CRA and CUCBC clubs.</w:t>
      </w:r>
    </w:p>
    <w:p w14:paraId="71B37490" w14:textId="77777777" w:rsidR="004251FE" w:rsidRPr="00ED5796" w:rsidRDefault="004251FE" w:rsidP="00ED5796"/>
    <w:p w14:paraId="63927FF4" w14:textId="0EADBB46" w:rsidR="004251FE" w:rsidRPr="00ED5796" w:rsidRDefault="004251FE" w:rsidP="00ED5796">
      <w:r w:rsidRPr="00ED5796">
        <w:t xml:space="preserve">Events will be held for each boat class across </w:t>
      </w:r>
      <w:r w:rsidRPr="00ED5796">
        <w:rPr>
          <w:b/>
          <w:bCs/>
        </w:rPr>
        <w:t>Open</w:t>
      </w:r>
      <w:r w:rsidR="00D8675B" w:rsidRPr="00ED5796">
        <w:rPr>
          <w:b/>
          <w:bCs/>
        </w:rPr>
        <w:t>/Men’s</w:t>
      </w:r>
      <w:r w:rsidRPr="00ED5796">
        <w:t xml:space="preserve">, </w:t>
      </w:r>
      <w:r w:rsidRPr="00ED5796">
        <w:rPr>
          <w:b/>
          <w:bCs/>
        </w:rPr>
        <w:t>Women’s</w:t>
      </w:r>
      <w:r w:rsidRPr="00ED5796">
        <w:t xml:space="preserve"> and </w:t>
      </w:r>
      <w:r w:rsidRPr="00ED5796">
        <w:rPr>
          <w:b/>
          <w:bCs/>
        </w:rPr>
        <w:t>Mixed</w:t>
      </w:r>
      <w:r w:rsidRPr="00ED5796">
        <w:t xml:space="preserve"> categories</w:t>
      </w:r>
      <w:r w:rsidR="00D12BED" w:rsidRPr="00ED5796">
        <w:t xml:space="preserve"> and </w:t>
      </w:r>
      <w:proofErr w:type="gramStart"/>
      <w:r w:rsidR="00D12BED" w:rsidRPr="00ED5796">
        <w:t>in:</w:t>
      </w:r>
      <w:proofErr w:type="gramEnd"/>
      <w:r w:rsidR="00D12BED" w:rsidRPr="00ED5796">
        <w:t xml:space="preserve"> </w:t>
      </w:r>
      <w:r w:rsidRPr="00ED5796">
        <w:rPr>
          <w:b/>
          <w:bCs/>
        </w:rPr>
        <w:t>8+, 8x</w:t>
      </w:r>
      <w:r w:rsidR="00D12BED" w:rsidRPr="00ED5796">
        <w:rPr>
          <w:b/>
          <w:bCs/>
        </w:rPr>
        <w:t>+</w:t>
      </w:r>
      <w:r w:rsidRPr="00ED5796">
        <w:rPr>
          <w:b/>
          <w:bCs/>
        </w:rPr>
        <w:t>, 4-, 4+, 4x, 4x+, 2-, 2x, 1x</w:t>
      </w:r>
      <w:r w:rsidR="00B02BE6" w:rsidRPr="00ED5796">
        <w:t>.</w:t>
      </w:r>
    </w:p>
    <w:p w14:paraId="5E890589" w14:textId="77777777" w:rsidR="00D12BED" w:rsidRPr="00ED5796" w:rsidRDefault="00D12BED" w:rsidP="00ED5796"/>
    <w:p w14:paraId="10DE024E" w14:textId="77777777" w:rsidR="007D4CDD" w:rsidRPr="00ED5796" w:rsidRDefault="007D4CDD" w:rsidP="00ED5796">
      <w:r w:rsidRPr="00ED5796">
        <w:rPr>
          <w:b/>
          <w:bCs/>
        </w:rPr>
        <w:t>Events</w:t>
      </w:r>
      <w:r w:rsidRPr="00ED5796">
        <w:t xml:space="preserve"> will be banded as follows:</w:t>
      </w:r>
    </w:p>
    <w:p w14:paraId="300B145F" w14:textId="77777777" w:rsidR="007D4CDD" w:rsidRPr="00ED5796" w:rsidRDefault="007D4CDD" w:rsidP="00ED5796"/>
    <w:p w14:paraId="34195688" w14:textId="501E602F" w:rsidR="007D4CDD" w:rsidRPr="00ED5796" w:rsidRDefault="007D4CDD" w:rsidP="00C04F81">
      <w:pPr>
        <w:pStyle w:val="ListParagraph"/>
        <w:numPr>
          <w:ilvl w:val="0"/>
          <w:numId w:val="13"/>
        </w:numPr>
      </w:pPr>
      <w:r w:rsidRPr="00C04F81">
        <w:rPr>
          <w:b/>
          <w:bCs/>
        </w:rPr>
        <w:t>Championship</w:t>
      </w:r>
      <w:r w:rsidRPr="00C04F81">
        <w:rPr>
          <w:rFonts w:ascii="Avenir Book" w:hAnsi="Avenir Book"/>
          <w:bCs/>
          <w:color w:val="002060"/>
          <w:sz w:val="20"/>
          <w:szCs w:val="20"/>
        </w:rPr>
        <w:t xml:space="preserve"> </w:t>
      </w:r>
      <w:r w:rsidRPr="00ED5796">
        <w:t xml:space="preserve">– crews containing members who in the past have rowed at national level events such as HRR, HWR, Wallingford and Met regattas or </w:t>
      </w:r>
      <w:r w:rsidR="00D35BAC">
        <w:t xml:space="preserve">College </w:t>
      </w:r>
      <w:r w:rsidRPr="00ED5796">
        <w:t>1</w:t>
      </w:r>
      <w:r w:rsidRPr="00C04F81">
        <w:rPr>
          <w:rFonts w:ascii="Avenir Book" w:hAnsi="Avenir Book"/>
          <w:bCs/>
          <w:sz w:val="20"/>
          <w:szCs w:val="20"/>
          <w:vertAlign w:val="superscript"/>
        </w:rPr>
        <w:t>st</w:t>
      </w:r>
      <w:r w:rsidRPr="00ED5796">
        <w:t xml:space="preserve"> Division </w:t>
      </w:r>
      <w:proofErr w:type="gramStart"/>
      <w:r w:rsidRPr="00ED5796">
        <w:t>crews</w:t>
      </w:r>
      <w:proofErr w:type="gramEnd"/>
    </w:p>
    <w:p w14:paraId="4B1966F6" w14:textId="43D86BCC" w:rsidR="007D4CDD" w:rsidRPr="00ED5796" w:rsidRDefault="007D4CDD" w:rsidP="00C04F81">
      <w:pPr>
        <w:pStyle w:val="ListParagraph"/>
        <w:numPr>
          <w:ilvl w:val="0"/>
          <w:numId w:val="13"/>
        </w:numPr>
      </w:pPr>
      <w:r w:rsidRPr="00C04F81">
        <w:rPr>
          <w:b/>
          <w:bCs/>
        </w:rPr>
        <w:t>Club</w:t>
      </w:r>
      <w:r w:rsidRPr="00C04F81">
        <w:rPr>
          <w:rFonts w:ascii="Avenir Book" w:hAnsi="Avenir Book"/>
          <w:bCs/>
          <w:color w:val="002060"/>
          <w:sz w:val="20"/>
          <w:szCs w:val="20"/>
        </w:rPr>
        <w:t xml:space="preserve"> </w:t>
      </w:r>
      <w:r w:rsidRPr="00ED5796">
        <w:t xml:space="preserve">– </w:t>
      </w:r>
      <w:r w:rsidR="00D35BAC">
        <w:t xml:space="preserve">College </w:t>
      </w:r>
      <w:r w:rsidRPr="00ED5796">
        <w:t>2</w:t>
      </w:r>
      <w:r w:rsidRPr="00C04F81">
        <w:rPr>
          <w:rFonts w:ascii="Avenir Book" w:hAnsi="Avenir Book"/>
          <w:bCs/>
          <w:sz w:val="20"/>
          <w:szCs w:val="20"/>
          <w:vertAlign w:val="superscript"/>
        </w:rPr>
        <w:t>nd</w:t>
      </w:r>
      <w:r w:rsidRPr="00ED5796">
        <w:t xml:space="preserve"> Division crews or town crews that are neither Championship </w:t>
      </w:r>
      <w:proofErr w:type="gramStart"/>
      <w:r w:rsidRPr="00ED5796">
        <w:t>or</w:t>
      </w:r>
      <w:proofErr w:type="gramEnd"/>
      <w:r w:rsidRPr="00ED5796">
        <w:t xml:space="preserve"> Novice </w:t>
      </w:r>
    </w:p>
    <w:p w14:paraId="288FD71E" w14:textId="4F14434F" w:rsidR="007D4CDD" w:rsidRPr="00ED5796" w:rsidRDefault="007D4CDD" w:rsidP="00C04F81">
      <w:pPr>
        <w:pStyle w:val="ListParagraph"/>
        <w:numPr>
          <w:ilvl w:val="0"/>
          <w:numId w:val="13"/>
        </w:numPr>
      </w:pPr>
      <w:r w:rsidRPr="00C04F81">
        <w:rPr>
          <w:b/>
          <w:bCs/>
        </w:rPr>
        <w:t>Novice</w:t>
      </w:r>
      <w:r w:rsidRPr="00C04F81">
        <w:rPr>
          <w:rFonts w:ascii="Avenir Book" w:hAnsi="Avenir Book"/>
          <w:bCs/>
          <w:color w:val="002060"/>
          <w:sz w:val="20"/>
          <w:szCs w:val="20"/>
        </w:rPr>
        <w:t xml:space="preserve"> </w:t>
      </w:r>
      <w:r w:rsidRPr="00ED5796">
        <w:t>– any crew where all of the members of the crew have not started rowing prior to May 202</w:t>
      </w:r>
      <w:r w:rsidR="00C04F81">
        <w:t>2</w:t>
      </w:r>
      <w:r w:rsidR="00D35BAC">
        <w:t>3</w:t>
      </w:r>
      <w:r w:rsidRPr="00ED5796">
        <w:t xml:space="preserve"> or student crews rowing in the 3</w:t>
      </w:r>
      <w:r w:rsidRPr="00C04F81">
        <w:rPr>
          <w:rFonts w:ascii="Avenir Book" w:hAnsi="Avenir Book"/>
          <w:bCs/>
          <w:sz w:val="20"/>
          <w:szCs w:val="20"/>
          <w:vertAlign w:val="superscript"/>
        </w:rPr>
        <w:t>rd</w:t>
      </w:r>
      <w:r w:rsidRPr="00ED5796">
        <w:t xml:space="preserve"> division or </w:t>
      </w:r>
      <w:proofErr w:type="gramStart"/>
      <w:r w:rsidRPr="00ED5796">
        <w:t>below</w:t>
      </w:r>
      <w:proofErr w:type="gramEnd"/>
    </w:p>
    <w:p w14:paraId="313C5505" w14:textId="77777777" w:rsidR="007D4CDD" w:rsidRPr="00ED5796" w:rsidRDefault="007D4CDD" w:rsidP="00C04F81">
      <w:pPr>
        <w:pStyle w:val="ListParagraph"/>
        <w:numPr>
          <w:ilvl w:val="0"/>
          <w:numId w:val="13"/>
        </w:numPr>
      </w:pPr>
      <w:r w:rsidRPr="00C04F81">
        <w:rPr>
          <w:b/>
          <w:bCs/>
        </w:rPr>
        <w:t>Masters</w:t>
      </w:r>
      <w:r w:rsidRPr="00C04F81">
        <w:rPr>
          <w:rFonts w:ascii="Avenir Book" w:hAnsi="Avenir Book"/>
          <w:bCs/>
          <w:color w:val="002060"/>
          <w:sz w:val="20"/>
          <w:szCs w:val="20"/>
        </w:rPr>
        <w:t xml:space="preserve"> </w:t>
      </w:r>
      <w:r w:rsidRPr="00ED5796">
        <w:t>– Categories from Masters A to G as defined by British Rowing</w:t>
      </w:r>
    </w:p>
    <w:p w14:paraId="7296605A" w14:textId="77777777" w:rsidR="007D4CDD" w:rsidRPr="00ED5796" w:rsidRDefault="007D4CDD" w:rsidP="00C04F81">
      <w:pPr>
        <w:pStyle w:val="ListParagraph"/>
        <w:numPr>
          <w:ilvl w:val="0"/>
          <w:numId w:val="13"/>
        </w:numPr>
      </w:pPr>
      <w:r w:rsidRPr="00C04F81">
        <w:rPr>
          <w:b/>
          <w:bCs/>
        </w:rPr>
        <w:t>Juniors</w:t>
      </w:r>
      <w:r w:rsidRPr="00C04F81">
        <w:rPr>
          <w:rFonts w:ascii="Avenir Book" w:hAnsi="Avenir Book"/>
          <w:bCs/>
          <w:color w:val="002060"/>
          <w:sz w:val="20"/>
          <w:szCs w:val="20"/>
        </w:rPr>
        <w:t xml:space="preserve"> </w:t>
      </w:r>
      <w:r w:rsidRPr="00ED5796">
        <w:t>– Categories from J13 to J18 as defined by British Rowing</w:t>
      </w:r>
    </w:p>
    <w:p w14:paraId="0DFB5E1A" w14:textId="77777777" w:rsidR="007D4CDD" w:rsidRPr="00ED5796" w:rsidRDefault="007D4CDD" w:rsidP="00ED5796"/>
    <w:p w14:paraId="7F55B33B" w14:textId="77777777" w:rsidR="007D4CDD" w:rsidRPr="00ED5796" w:rsidRDefault="007D4CDD" w:rsidP="00ED5796">
      <w:r w:rsidRPr="00ED5796">
        <w:t xml:space="preserve">Where an event has </w:t>
      </w:r>
      <w:proofErr w:type="gramStart"/>
      <w:r w:rsidRPr="00ED5796">
        <w:t>a large number of</w:t>
      </w:r>
      <w:proofErr w:type="gramEnd"/>
      <w:r w:rsidRPr="00ED5796">
        <w:t xml:space="preserve"> entries, the organising committee may band entries into student and CRA, or by creating bands based on past performance.  The organising committee reserves the right to change banding if they feel that a crew has been entered in a category that is too low.</w:t>
      </w:r>
    </w:p>
    <w:p w14:paraId="77DC5CDC" w14:textId="77777777" w:rsidR="00C02E82" w:rsidRPr="00ED5796" w:rsidRDefault="00C02E82" w:rsidP="00ED5796"/>
    <w:p w14:paraId="2BB28BC1" w14:textId="6CEB97A6" w:rsidR="002A3FA9" w:rsidRPr="00ED5796" w:rsidRDefault="004251FE" w:rsidP="00ED5796">
      <w:r w:rsidRPr="00ED5796">
        <w:t xml:space="preserve">Division </w:t>
      </w:r>
      <w:r w:rsidR="00A01751" w:rsidRPr="00ED5796">
        <w:t>t</w:t>
      </w:r>
      <w:r w:rsidRPr="00ED5796">
        <w:t>imes</w:t>
      </w:r>
      <w:r w:rsidR="00A01751" w:rsidRPr="00ED5796">
        <w:t xml:space="preserve"> are as follows:</w:t>
      </w:r>
    </w:p>
    <w:p w14:paraId="7D9EFDA5" w14:textId="77777777" w:rsidR="00EE0B5D" w:rsidRPr="00EE0B5D" w:rsidRDefault="00EE0B5D" w:rsidP="00EE0B5D">
      <w:pPr>
        <w:pStyle w:val="ListParagraph"/>
        <w:numPr>
          <w:ilvl w:val="0"/>
          <w:numId w:val="20"/>
        </w:numPr>
        <w:rPr>
          <w:lang w:eastAsia="en-GB"/>
        </w:rPr>
      </w:pPr>
      <w:r w:rsidRPr="00EE0B5D">
        <w:rPr>
          <w:lang w:eastAsia="en-GB"/>
        </w:rPr>
        <w:t>Div 1: 09:00</w:t>
      </w:r>
    </w:p>
    <w:p w14:paraId="5775919C" w14:textId="77777777" w:rsidR="00EE0B5D" w:rsidRPr="00EE0B5D" w:rsidRDefault="00EE0B5D" w:rsidP="00EE0B5D">
      <w:pPr>
        <w:pStyle w:val="ListParagraph"/>
        <w:numPr>
          <w:ilvl w:val="0"/>
          <w:numId w:val="20"/>
        </w:numPr>
        <w:rPr>
          <w:lang w:eastAsia="en-GB"/>
        </w:rPr>
      </w:pPr>
      <w:r w:rsidRPr="00EE0B5D">
        <w:rPr>
          <w:lang w:eastAsia="en-GB"/>
        </w:rPr>
        <w:t>Div 2: 11.00</w:t>
      </w:r>
    </w:p>
    <w:p w14:paraId="3EA46471" w14:textId="545FF273" w:rsidR="00631F0B" w:rsidRPr="00ED5796" w:rsidRDefault="00EE0B5D" w:rsidP="00EE0B5D">
      <w:pPr>
        <w:pStyle w:val="ListParagraph"/>
        <w:numPr>
          <w:ilvl w:val="0"/>
          <w:numId w:val="20"/>
        </w:numPr>
      </w:pPr>
      <w:r w:rsidRPr="00EE0B5D">
        <w:rPr>
          <w:lang w:eastAsia="en-GB"/>
        </w:rPr>
        <w:t>Div 3: 13.00</w:t>
      </w:r>
      <w:r w:rsidR="00631F0B" w:rsidRPr="00ED5796">
        <w:br w:type="page"/>
      </w:r>
    </w:p>
    <w:p w14:paraId="5538B3C1" w14:textId="77777777" w:rsidR="00C02E82" w:rsidRPr="00ED5796" w:rsidRDefault="00C02E82" w:rsidP="00ED5796"/>
    <w:p w14:paraId="7A3116E8" w14:textId="0BFDC55C" w:rsidR="004251FE" w:rsidRPr="00ED5796" w:rsidRDefault="00A01751" w:rsidP="00ED5796">
      <w:r w:rsidRPr="00ED5796">
        <w:t>Crews may express a preference for a division and to avoid a division when entering.  The organising committee will try to accommodate preferences</w:t>
      </w:r>
      <w:r w:rsidR="002A3FA9" w:rsidRPr="00ED5796">
        <w:t xml:space="preserve"> where possible</w:t>
      </w:r>
      <w:r w:rsidRPr="00ED5796">
        <w:t xml:space="preserve">.  </w:t>
      </w:r>
    </w:p>
    <w:p w14:paraId="2682CD06" w14:textId="36CEA1DB" w:rsidR="004251FE" w:rsidRPr="00ED5796" w:rsidRDefault="004251FE" w:rsidP="00ED5796"/>
    <w:p w14:paraId="1D4313C1" w14:textId="0F3F145F" w:rsidR="007334C0" w:rsidRDefault="004240B2" w:rsidP="00ED5796">
      <w:r w:rsidRPr="00ED5796">
        <w:t xml:space="preserve">Entries are to be made online </w:t>
      </w:r>
      <w:r w:rsidR="00B02BE6" w:rsidRPr="00ED5796">
        <w:t>using the link on the City of Cambridge Rowing Club website</w:t>
      </w:r>
      <w:r w:rsidR="00D8675B" w:rsidRPr="00ED5796">
        <w:t xml:space="preserve"> </w:t>
      </w:r>
      <w:r w:rsidR="007334C0">
        <w:t xml:space="preserve">or here: </w:t>
      </w:r>
      <w:hyperlink r:id="rId7" w:history="1">
        <w:r w:rsidR="007334C0" w:rsidRPr="0059520E">
          <w:rPr>
            <w:rStyle w:val="Hyperlink"/>
          </w:rPr>
          <w:t>https://app.tickettailor.com/events/cityofcambridgerowingclub/1196074</w:t>
        </w:r>
      </w:hyperlink>
      <w:r w:rsidR="007334C0">
        <w:t xml:space="preserve"> or by scanning the QC code below</w:t>
      </w:r>
    </w:p>
    <w:p w14:paraId="457CEAE9" w14:textId="57DC0CA3" w:rsidR="004240B2" w:rsidRPr="001B79E7" w:rsidRDefault="007334C0" w:rsidP="007334C0">
      <w:pPr>
        <w:spacing w:before="100" w:beforeAutospacing="1" w:after="100" w:afterAutospacing="1"/>
        <w:jc w:val="left"/>
        <w:rPr>
          <w:b/>
          <w:bCs/>
        </w:rPr>
      </w:pPr>
      <w:r w:rsidRPr="007334C0">
        <w:rPr>
          <w:rFonts w:ascii="Times New Roman" w:eastAsia="Times New Roman" w:hAnsi="Times New Roman" w:cs="Times New Roman"/>
          <w:noProof/>
          <w:sz w:val="24"/>
          <w:lang w:eastAsia="en-GB"/>
        </w:rPr>
        <w:drawing>
          <wp:anchor distT="0" distB="0" distL="114300" distR="114300" simplePos="0" relativeHeight="251713536" behindDoc="1" locked="0" layoutInCell="1" allowOverlap="1" wp14:anchorId="0348A8C4" wp14:editId="57528DBB">
            <wp:simplePos x="0" y="0"/>
            <wp:positionH relativeFrom="column">
              <wp:posOffset>0</wp:posOffset>
            </wp:positionH>
            <wp:positionV relativeFrom="paragraph">
              <wp:posOffset>177800</wp:posOffset>
            </wp:positionV>
            <wp:extent cx="1371600" cy="1371600"/>
            <wp:effectExtent l="0" t="0" r="0" b="0"/>
            <wp:wrapTight wrapText="bothSides">
              <wp:wrapPolygon edited="0">
                <wp:start x="0" y="0"/>
                <wp:lineTo x="0" y="21300"/>
                <wp:lineTo x="21300" y="21300"/>
                <wp:lineTo x="21300" y="0"/>
                <wp:lineTo x="0" y="0"/>
              </wp:wrapPolygon>
            </wp:wrapTight>
            <wp:docPr id="34393335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33355" name="Picture 1" descr="A qr code on a whit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9E7" w:rsidRPr="001B79E7">
        <w:rPr>
          <w:b/>
          <w:bCs/>
        </w:rPr>
        <w:t xml:space="preserve">Entries close on </w:t>
      </w:r>
      <w:r w:rsidR="00EE0B5D">
        <w:rPr>
          <w:b/>
          <w:bCs/>
        </w:rPr>
        <w:t xml:space="preserve">Monday </w:t>
      </w:r>
      <w:r>
        <w:rPr>
          <w:b/>
          <w:bCs/>
        </w:rPr>
        <w:t>29</w:t>
      </w:r>
      <w:r w:rsidR="00EE0B5D">
        <w:rPr>
          <w:b/>
          <w:bCs/>
        </w:rPr>
        <w:t xml:space="preserve"> April </w:t>
      </w:r>
      <w:r w:rsidR="001B79E7" w:rsidRPr="001B79E7">
        <w:rPr>
          <w:b/>
          <w:bCs/>
        </w:rPr>
        <w:t>at midnight</w:t>
      </w:r>
      <w:r w:rsidR="004240B2" w:rsidRPr="001B79E7">
        <w:rPr>
          <w:b/>
          <w:bCs/>
        </w:rPr>
        <w:t>.</w:t>
      </w:r>
    </w:p>
    <w:p w14:paraId="3897C6E6" w14:textId="3C6ACB64" w:rsidR="004251FE" w:rsidRPr="00ED5796" w:rsidRDefault="002A3FA9" w:rsidP="00ED5796">
      <w:r w:rsidRPr="00ED5796">
        <w:t xml:space="preserve">Race fees are </w:t>
      </w:r>
      <w:r w:rsidR="004251FE" w:rsidRPr="00ED5796">
        <w:t>£1</w:t>
      </w:r>
      <w:r w:rsidR="00FD3398" w:rsidRPr="00ED5796">
        <w:t>2</w:t>
      </w:r>
      <w:r w:rsidR="004251FE" w:rsidRPr="00ED5796">
        <w:t xml:space="preserve"> per seat excluding </w:t>
      </w:r>
      <w:r w:rsidRPr="00ED5796">
        <w:t xml:space="preserve">the </w:t>
      </w:r>
      <w:r w:rsidR="004251FE" w:rsidRPr="00ED5796">
        <w:t>cox</w:t>
      </w:r>
      <w:r w:rsidR="001B79E7">
        <w:t xml:space="preserve"> plus 50p booking fees</w:t>
      </w:r>
      <w:r w:rsidRPr="00ED5796">
        <w:t xml:space="preserve">.  Fees will be collected using </w:t>
      </w:r>
      <w:r w:rsidR="001B79E7">
        <w:t>Ticket Tailor</w:t>
      </w:r>
      <w:r w:rsidRPr="00ED5796">
        <w:t xml:space="preserve">.  Any crew that has not paid its entry fee before the event will not be allowed to </w:t>
      </w:r>
      <w:r w:rsidR="004240B2" w:rsidRPr="00ED5796">
        <w:t>race</w:t>
      </w:r>
      <w:r w:rsidRPr="00ED5796">
        <w:t>.</w:t>
      </w:r>
    </w:p>
    <w:p w14:paraId="59963A64" w14:textId="734AF7E6" w:rsidR="004251FE" w:rsidRPr="00ED5796" w:rsidRDefault="004251FE" w:rsidP="00ED5796"/>
    <w:p w14:paraId="1E153023" w14:textId="7A5B89CD" w:rsidR="004251FE" w:rsidRPr="00ED5796" w:rsidRDefault="002A3FA9" w:rsidP="00ED5796">
      <w:proofErr w:type="gramStart"/>
      <w:r w:rsidRPr="00ED5796">
        <w:t>In the event that</w:t>
      </w:r>
      <w:proofErr w:type="gramEnd"/>
      <w:r w:rsidRPr="00ED5796">
        <w:t xml:space="preserve"> the race is cancelled</w:t>
      </w:r>
      <w:r w:rsidR="007A709D">
        <w:t xml:space="preserve">, </w:t>
      </w:r>
      <w:r w:rsidR="00A9754C" w:rsidRPr="00ED5796">
        <w:t xml:space="preserve">full </w:t>
      </w:r>
      <w:r w:rsidRPr="00ED5796">
        <w:t>refunds will be given</w:t>
      </w:r>
      <w:r w:rsidR="00B9061E" w:rsidRPr="00ED5796">
        <w:t>.</w:t>
      </w:r>
    </w:p>
    <w:p w14:paraId="2380D33C" w14:textId="66818164" w:rsidR="002A3FA9" w:rsidRPr="00ED5796" w:rsidRDefault="002A3FA9" w:rsidP="00ED5796"/>
    <w:p w14:paraId="114DC48E" w14:textId="6606568D" w:rsidR="002A3FA9" w:rsidRPr="005C7284" w:rsidRDefault="001F5D7C" w:rsidP="00A869FD">
      <w:pPr>
        <w:pStyle w:val="Heading1"/>
      </w:pPr>
      <w:bookmarkStart w:id="1" w:name="_Toc133067733"/>
      <w:r>
        <w:t xml:space="preserve">Pre-Race and </w:t>
      </w:r>
      <w:r w:rsidR="002A3FA9" w:rsidRPr="00D12BED">
        <w:t>Boating</w:t>
      </w:r>
      <w:bookmarkEnd w:id="1"/>
    </w:p>
    <w:p w14:paraId="3A6458C6" w14:textId="77777777" w:rsidR="007A709D" w:rsidRDefault="00014218" w:rsidP="00ED5796">
      <w:r w:rsidRPr="00ED5796">
        <w:t xml:space="preserve">Race numbers </w:t>
      </w:r>
      <w:r w:rsidR="00FD3398" w:rsidRPr="00ED5796">
        <w:t>can be collected from City of Cambridge Rowing</w:t>
      </w:r>
      <w:r w:rsidRPr="00ED5796">
        <w:t xml:space="preserve"> </w:t>
      </w:r>
      <w:r w:rsidR="00D8675B" w:rsidRPr="00ED5796">
        <w:t>C</w:t>
      </w:r>
      <w:r w:rsidRPr="00ED5796">
        <w:t xml:space="preserve">lub </w:t>
      </w:r>
      <w:r w:rsidR="00FD3398" w:rsidRPr="00ED5796">
        <w:t>from</w:t>
      </w:r>
      <w:r w:rsidRPr="00ED5796">
        <w:t xml:space="preserve"> </w:t>
      </w:r>
      <w:r w:rsidR="00D8675B" w:rsidRPr="00ED5796">
        <w:t>7</w:t>
      </w:r>
      <w:r w:rsidRPr="00ED5796">
        <w:t>:</w:t>
      </w:r>
      <w:r w:rsidR="00D8675B" w:rsidRPr="00ED5796">
        <w:t>45</w:t>
      </w:r>
      <w:r w:rsidR="00FD3398" w:rsidRPr="00ED5796">
        <w:t>am</w:t>
      </w:r>
      <w:r w:rsidRPr="00ED5796">
        <w:t xml:space="preserve"> on </w:t>
      </w:r>
      <w:r w:rsidR="00FD3398" w:rsidRPr="00ED5796">
        <w:t>the day of the race</w:t>
      </w:r>
      <w:r w:rsidRPr="00ED5796">
        <w:t xml:space="preserve">.  </w:t>
      </w:r>
      <w:r w:rsidR="00656C24" w:rsidRPr="00ED5796">
        <w:t xml:space="preserve">Numbers will be boards that fit into boat Empacher slots.  </w:t>
      </w:r>
    </w:p>
    <w:p w14:paraId="5C55C02E" w14:textId="77777777" w:rsidR="007A709D" w:rsidRPr="007A709D" w:rsidRDefault="007A709D" w:rsidP="007A709D">
      <w:pPr>
        <w:rPr>
          <w:b/>
          <w:bCs/>
        </w:rPr>
      </w:pPr>
    </w:p>
    <w:p w14:paraId="75B1A6EA" w14:textId="36AE6B43" w:rsidR="00014218" w:rsidRPr="007A709D" w:rsidRDefault="00656C24" w:rsidP="007A709D">
      <w:pPr>
        <w:rPr>
          <w:b/>
          <w:bCs/>
        </w:rPr>
      </w:pPr>
      <w:r w:rsidRPr="007A709D">
        <w:rPr>
          <w:b/>
          <w:bCs/>
        </w:rPr>
        <w:t xml:space="preserve">At the end of racing each club must return numbers to the City of Cambridge boathouse where there will be a “post </w:t>
      </w:r>
      <w:r w:rsidR="00FD3398" w:rsidRPr="007A709D">
        <w:rPr>
          <w:b/>
          <w:bCs/>
        </w:rPr>
        <w:t>bin</w:t>
      </w:r>
      <w:r w:rsidRPr="007A709D">
        <w:rPr>
          <w:b/>
          <w:bCs/>
        </w:rPr>
        <w:t>” for numbers.  Any number not returned will incur a £5 charge to cover the cost of replacement.</w:t>
      </w:r>
    </w:p>
    <w:p w14:paraId="086E7D55" w14:textId="0800A0E8" w:rsidR="00D12BED" w:rsidRPr="007A709D" w:rsidRDefault="00D12BED" w:rsidP="007A709D">
      <w:pPr>
        <w:rPr>
          <w:b/>
          <w:bCs/>
        </w:rPr>
      </w:pPr>
    </w:p>
    <w:p w14:paraId="05273A82" w14:textId="5914A287" w:rsidR="00500209" w:rsidRPr="00ED5796" w:rsidRDefault="00FD3398" w:rsidP="00ED5796">
      <w:r w:rsidRPr="00ED5796">
        <w:t xml:space="preserve">The event organisers may do spot checks of crews that are racing to ensure that they comply with British Rowing’s </w:t>
      </w:r>
      <w:proofErr w:type="spellStart"/>
      <w:r w:rsidRPr="00ED5796">
        <w:t>RowSafe</w:t>
      </w:r>
      <w:proofErr w:type="spellEnd"/>
      <w:r w:rsidRPr="00ED5796">
        <w:t xml:space="preserve"> guidelines.</w:t>
      </w:r>
    </w:p>
    <w:p w14:paraId="6AB5DD3C" w14:textId="77777777" w:rsidR="00FD3398" w:rsidRPr="00ED5796" w:rsidRDefault="00FD3398" w:rsidP="00ED5796"/>
    <w:p w14:paraId="4A9E01B0" w14:textId="18352D00" w:rsidR="002A3FA9" w:rsidRPr="005C7284" w:rsidRDefault="002A3FA9" w:rsidP="00A869FD">
      <w:pPr>
        <w:pStyle w:val="Heading1"/>
      </w:pPr>
      <w:bookmarkStart w:id="2" w:name="_Toc133067734"/>
      <w:r w:rsidRPr="00D12BED">
        <w:t>Marshalling</w:t>
      </w:r>
      <w:bookmarkEnd w:id="2"/>
    </w:p>
    <w:p w14:paraId="493A69FA" w14:textId="76FE02AE" w:rsidR="00500209" w:rsidRPr="00ED5796" w:rsidRDefault="00640035" w:rsidP="00ED5796">
      <w:r w:rsidRPr="00C04F81">
        <w:rPr>
          <w:b/>
          <w:bCs/>
        </w:rPr>
        <w:t>All crews must be in the marshalling area 20 minutes before the start of their division</w:t>
      </w:r>
      <w:r w:rsidRPr="00ED5796">
        <w:t xml:space="preserve">.  Crews </w:t>
      </w:r>
      <w:r w:rsidR="00A9754C" w:rsidRPr="00ED5796">
        <w:t>will marshal on the tow</w:t>
      </w:r>
      <w:r w:rsidR="00965EB3" w:rsidRPr="00ED5796">
        <w:t xml:space="preserve">path side </w:t>
      </w:r>
      <w:r w:rsidR="00B02BE6" w:rsidRPr="00ED5796">
        <w:t xml:space="preserve">of the river from the start </w:t>
      </w:r>
      <w:r w:rsidR="00965EB3" w:rsidRPr="00ED5796">
        <w:t>up to the P&amp;E and then alongside Stourbridge Common</w:t>
      </w:r>
      <w:r w:rsidR="00952537" w:rsidRPr="00ED5796">
        <w:t>.  Numbered boards will indicate the marshalling positions of crews.</w:t>
      </w:r>
    </w:p>
    <w:p w14:paraId="6E833E81" w14:textId="77777777" w:rsidR="00640035" w:rsidRPr="00ED5796" w:rsidRDefault="00640035" w:rsidP="00ED5796"/>
    <w:p w14:paraId="0D5C2A5E" w14:textId="5B3B7AB6" w:rsidR="002A3FA9" w:rsidRPr="005C7284" w:rsidRDefault="002A3FA9" w:rsidP="00A869FD">
      <w:pPr>
        <w:pStyle w:val="Heading1"/>
      </w:pPr>
      <w:bookmarkStart w:id="3" w:name="_Toc133067735"/>
      <w:r w:rsidRPr="00D12BED">
        <w:t>Racing</w:t>
      </w:r>
      <w:bookmarkEnd w:id="3"/>
    </w:p>
    <w:p w14:paraId="63953231" w14:textId="2245C6C2" w:rsidR="00CD12DE" w:rsidRPr="00ED5796" w:rsidRDefault="00CD12DE" w:rsidP="00ED5796">
      <w:pPr>
        <w:pStyle w:val="ListParagraph"/>
        <w:numPr>
          <w:ilvl w:val="0"/>
          <w:numId w:val="16"/>
        </w:numPr>
      </w:pPr>
      <w:r w:rsidRPr="00ED5796">
        <w:t xml:space="preserve">The first leg of the race will start at the Railway Bridge and </w:t>
      </w:r>
      <w:r w:rsidR="00FD3398" w:rsidRPr="00ED5796">
        <w:t xml:space="preserve">at the upstream side of </w:t>
      </w:r>
      <w:r w:rsidRPr="00ED5796">
        <w:t>the A14 Bridge</w:t>
      </w:r>
      <w:r w:rsidR="00965EB3" w:rsidRPr="00ED5796">
        <w:t xml:space="preserve"> (</w:t>
      </w:r>
      <w:r w:rsidR="00FD3398" w:rsidRPr="00ED5796">
        <w:t>2</w:t>
      </w:r>
      <w:r w:rsidR="00965EB3" w:rsidRPr="00ED5796">
        <w:t>,</w:t>
      </w:r>
      <w:r w:rsidR="00FD3398" w:rsidRPr="00ED5796">
        <w:t>0</w:t>
      </w:r>
      <w:r w:rsidR="00965EB3" w:rsidRPr="00ED5796">
        <w:t>00 meters)</w:t>
      </w:r>
      <w:r w:rsidRPr="00ED5796">
        <w:t xml:space="preserve">.   </w:t>
      </w:r>
      <w:r w:rsidR="00965EB3" w:rsidRPr="00ED5796">
        <w:t>T</w:t>
      </w:r>
      <w:r w:rsidRPr="00ED5796">
        <w:t>he second leg is the course in reverse</w:t>
      </w:r>
      <w:r w:rsidR="00965EB3" w:rsidRPr="00ED5796">
        <w:t>.</w:t>
      </w:r>
    </w:p>
    <w:p w14:paraId="4E4E0016" w14:textId="053C4A0D" w:rsidR="00B02BE6" w:rsidRPr="00ED5796" w:rsidRDefault="00B02BE6" w:rsidP="00ED5796">
      <w:pPr>
        <w:pStyle w:val="ListParagraph"/>
        <w:numPr>
          <w:ilvl w:val="0"/>
          <w:numId w:val="16"/>
        </w:numPr>
      </w:pPr>
      <w:r w:rsidRPr="00ED5796">
        <w:t>After racing Leg 1 crews must carry on rowing past the A14 bridge and await marshal’s instructions to spin.  They will then marshal for Leg 2.</w:t>
      </w:r>
    </w:p>
    <w:p w14:paraId="49D95F9F" w14:textId="402528DD" w:rsidR="00B02BE6" w:rsidRPr="00ED5796" w:rsidRDefault="00B02BE6" w:rsidP="00ED5796">
      <w:pPr>
        <w:pStyle w:val="ListParagraph"/>
        <w:numPr>
          <w:ilvl w:val="0"/>
          <w:numId w:val="16"/>
        </w:numPr>
      </w:pPr>
      <w:r w:rsidRPr="00ED5796">
        <w:t>Once crossing the finish line of Leg 2 crews should continue to row until they are clear of the finish line.</w:t>
      </w:r>
    </w:p>
    <w:p w14:paraId="64C3336B" w14:textId="033D3E9D" w:rsidR="00476780" w:rsidRPr="00ED5796" w:rsidRDefault="005C5C75" w:rsidP="00ED5796">
      <w:pPr>
        <w:pStyle w:val="ListParagraph"/>
        <w:numPr>
          <w:ilvl w:val="0"/>
          <w:numId w:val="16"/>
        </w:numPr>
      </w:pPr>
      <w:r w:rsidRPr="00ED5796">
        <w:t xml:space="preserve">Crews overtaking have priority on the racing line (i.e. the inside line on any corner). </w:t>
      </w:r>
      <w:r w:rsidR="0072794F" w:rsidRPr="00ED5796">
        <w:t xml:space="preserve"> </w:t>
      </w:r>
      <w:r w:rsidRPr="00ED5796">
        <w:t>Any crew impeding another during an overtaking manoeuvre will be awarded a time penalty. Claims of impedance must be reported to the finish immediately after the division.</w:t>
      </w:r>
    </w:p>
    <w:p w14:paraId="18D18D44" w14:textId="6AC0ED29" w:rsidR="001D732F" w:rsidRPr="00ED5796" w:rsidRDefault="001D732F" w:rsidP="00ED5796">
      <w:pPr>
        <w:pStyle w:val="ListParagraph"/>
        <w:numPr>
          <w:ilvl w:val="0"/>
          <w:numId w:val="16"/>
        </w:numPr>
      </w:pPr>
      <w:r w:rsidRPr="00ED5796">
        <w:t>Competitors and coaches are reminded of the need for courtesy to other river users, including walkers and anglers</w:t>
      </w:r>
      <w:r w:rsidR="00711029" w:rsidRPr="00ED5796">
        <w:t xml:space="preserve"> and to respect the river’s wildlife.</w:t>
      </w:r>
    </w:p>
    <w:p w14:paraId="3D653CDA" w14:textId="04F66E36" w:rsidR="0060009F" w:rsidRPr="00ED5796" w:rsidRDefault="0060009F" w:rsidP="00ED5796">
      <w:pPr>
        <w:pStyle w:val="ListParagraph"/>
        <w:numPr>
          <w:ilvl w:val="0"/>
          <w:numId w:val="16"/>
        </w:numPr>
      </w:pPr>
      <w:r w:rsidRPr="00ED5796">
        <w:t xml:space="preserve">Timing will be by </w:t>
      </w:r>
      <w:proofErr w:type="spellStart"/>
      <w:r w:rsidRPr="00ED5796">
        <w:t>RowClock</w:t>
      </w:r>
      <w:proofErr w:type="spellEnd"/>
      <w:r w:rsidRPr="00ED5796">
        <w:t xml:space="preserve"> with back-up paper timing.  In the past some crews have queried times on the basis of in-boat timing apps such as Strava and Rowing </w:t>
      </w:r>
      <w:proofErr w:type="gramStart"/>
      <w:r w:rsidRPr="00ED5796">
        <w:t>In</w:t>
      </w:r>
      <w:proofErr w:type="gramEnd"/>
      <w:r w:rsidRPr="00ED5796">
        <w:t xml:space="preserve"> Motion.  Having tested these we have found that that times from the apps can vary by as much as 5 seconds from people in the same boat.  Such timings will therefore not be considered in any appeal.</w:t>
      </w:r>
    </w:p>
    <w:p w14:paraId="344B64B3" w14:textId="2E7E8673" w:rsidR="005C5C75" w:rsidRPr="00ED5796" w:rsidRDefault="004240B2" w:rsidP="00ED5796">
      <w:pPr>
        <w:pStyle w:val="ListParagraph"/>
        <w:numPr>
          <w:ilvl w:val="0"/>
          <w:numId w:val="16"/>
        </w:numPr>
      </w:pPr>
      <w:r w:rsidRPr="00ED5796">
        <w:t xml:space="preserve">Time penalties may be awarded for </w:t>
      </w:r>
      <w:r w:rsidR="001F5D7C" w:rsidRPr="00ED5796">
        <w:t>any crews not following the event instructions or acting in an unsporting manner.</w:t>
      </w:r>
    </w:p>
    <w:p w14:paraId="68C8BDBC" w14:textId="13398842" w:rsidR="00F92AAA" w:rsidRPr="00ED5796" w:rsidRDefault="00F92AAA" w:rsidP="00643159">
      <w:pPr>
        <w:pStyle w:val="ListParagraph"/>
        <w:numPr>
          <w:ilvl w:val="0"/>
          <w:numId w:val="16"/>
        </w:numPr>
      </w:pPr>
      <w:r w:rsidRPr="00ED5796">
        <w:t>We aim to film the racing and stream this online.</w:t>
      </w:r>
    </w:p>
    <w:p w14:paraId="0D4A54A6" w14:textId="77777777" w:rsidR="00F92AAA" w:rsidRPr="00ED5796" w:rsidRDefault="00F92AAA" w:rsidP="00ED5796"/>
    <w:p w14:paraId="1218B19F" w14:textId="14F4F3F0" w:rsidR="002A3FA9" w:rsidRPr="005C7284" w:rsidRDefault="002A3FA9" w:rsidP="00A869FD">
      <w:pPr>
        <w:pStyle w:val="Heading1"/>
      </w:pPr>
      <w:bookmarkStart w:id="4" w:name="_Toc133067736"/>
      <w:r w:rsidRPr="00D12BED">
        <w:lastRenderedPageBreak/>
        <w:t>Prizes</w:t>
      </w:r>
      <w:bookmarkEnd w:id="4"/>
    </w:p>
    <w:p w14:paraId="5529B319" w14:textId="6FFEEC95" w:rsidR="0060009F" w:rsidRPr="00ED5796" w:rsidRDefault="002A3FA9" w:rsidP="00ED5796">
      <w:r w:rsidRPr="00ED5796">
        <w:t>Prizes will be given for</w:t>
      </w:r>
      <w:r w:rsidR="00E87EFB">
        <w:t xml:space="preserve"> </w:t>
      </w:r>
      <w:r w:rsidR="004251FE" w:rsidRPr="00ED5796">
        <w:t>Senior categories with 3 or more entries</w:t>
      </w:r>
      <w:r w:rsidR="00E87EFB">
        <w:t xml:space="preserve"> or </w:t>
      </w:r>
      <w:r w:rsidR="004251FE" w:rsidRPr="00ED5796">
        <w:t>Junior categories with 2 or more entries</w:t>
      </w:r>
      <w:r w:rsidR="00E87EFB">
        <w:t xml:space="preserve">.  </w:t>
      </w:r>
      <w:r w:rsidR="00363CFD" w:rsidRPr="00ED5796">
        <w:t>Prize giving for w</w:t>
      </w:r>
      <w:r w:rsidR="0060009F" w:rsidRPr="00ED5796">
        <w:t xml:space="preserve">inning crews </w:t>
      </w:r>
      <w:r w:rsidR="00363CFD" w:rsidRPr="00ED5796">
        <w:t xml:space="preserve">take place at </w:t>
      </w:r>
      <w:r w:rsidR="007334C0">
        <w:t>3</w:t>
      </w:r>
      <w:r w:rsidR="00363CFD" w:rsidRPr="00ED5796">
        <w:t>pm at the City of Cambridge Boathouse</w:t>
      </w:r>
      <w:r w:rsidR="0060009F" w:rsidRPr="00ED5796">
        <w:t>.</w:t>
      </w:r>
    </w:p>
    <w:p w14:paraId="0642E0DD" w14:textId="77777777" w:rsidR="002A3FA9" w:rsidRPr="00ED5796" w:rsidRDefault="002A3FA9" w:rsidP="00ED5796"/>
    <w:p w14:paraId="37D8B3D3" w14:textId="479D6EBB" w:rsidR="00D12BED" w:rsidRPr="00D12BED" w:rsidRDefault="00D12BED" w:rsidP="005C7284">
      <w:pPr>
        <w:pStyle w:val="Heading1"/>
      </w:pPr>
      <w:bookmarkStart w:id="5" w:name="_Toc133067737"/>
      <w:r w:rsidRPr="00D12BED">
        <w:t>Safety</w:t>
      </w:r>
      <w:bookmarkEnd w:id="5"/>
    </w:p>
    <w:p w14:paraId="6A1BD657" w14:textId="77777777" w:rsidR="00D12BED" w:rsidRPr="005C7284" w:rsidRDefault="00D12BED" w:rsidP="005C7284">
      <w:pPr>
        <w:pStyle w:val="Heading2"/>
      </w:pPr>
      <w:r w:rsidRPr="005C7284">
        <w:t>Competitors’ Responsibilities</w:t>
      </w:r>
    </w:p>
    <w:p w14:paraId="48FAC5DC" w14:textId="451CE4B5" w:rsidR="00D12BED" w:rsidRDefault="00D12BED" w:rsidP="00ED5796">
      <w:r w:rsidRPr="00ED5796">
        <w:t xml:space="preserve">City of Cambridge Rowing Club personnel will </w:t>
      </w:r>
      <w:proofErr w:type="gramStart"/>
      <w:r w:rsidRPr="00ED5796">
        <w:t>endeavour at all times</w:t>
      </w:r>
      <w:proofErr w:type="gramEnd"/>
      <w:r w:rsidRPr="00ED5796">
        <w:t xml:space="preserve"> to ensure a safe event, but all competitors must follow marshals’ instructions and be alert at all times to the safety of themselves and others.</w:t>
      </w:r>
    </w:p>
    <w:p w14:paraId="007EDAB6" w14:textId="77777777" w:rsidR="00CB2461" w:rsidRPr="00ED5796" w:rsidRDefault="00CB2461" w:rsidP="00ED5796"/>
    <w:p w14:paraId="5785653B" w14:textId="486CAB43" w:rsidR="00D12BED" w:rsidRPr="00ED5796" w:rsidRDefault="00D12BED" w:rsidP="00ED5796">
      <w:r w:rsidRPr="00ED5796">
        <w:t xml:space="preserve">All competing Clubs have the responsibility to ensure that their crews and scullers abide by the Row Safe: A Guide to Good Practice in Rowing. </w:t>
      </w:r>
      <w:proofErr w:type="gramStart"/>
      <w:r w:rsidRPr="00ED5796">
        <w:t>In particular, all</w:t>
      </w:r>
      <w:proofErr w:type="gramEnd"/>
      <w:r w:rsidRPr="00ED5796">
        <w:t xml:space="preserve"> Clubs must ensure that:</w:t>
      </w:r>
    </w:p>
    <w:p w14:paraId="3389803F" w14:textId="51EAA94B" w:rsidR="00D12BED" w:rsidRPr="00ED5796" w:rsidRDefault="00D12BED" w:rsidP="00CB2461">
      <w:pPr>
        <w:pStyle w:val="ListParagraph"/>
        <w:numPr>
          <w:ilvl w:val="0"/>
          <w:numId w:val="18"/>
        </w:numPr>
      </w:pPr>
      <w:r w:rsidRPr="00ED5796">
        <w:t>Inexperienced crews have experienced coxswains.</w:t>
      </w:r>
    </w:p>
    <w:p w14:paraId="3D09B55F" w14:textId="3040473E" w:rsidR="00D12BED" w:rsidRPr="00ED5796" w:rsidRDefault="00D12BED" w:rsidP="00CB2461">
      <w:pPr>
        <w:pStyle w:val="ListParagraph"/>
        <w:numPr>
          <w:ilvl w:val="0"/>
          <w:numId w:val="18"/>
        </w:numPr>
      </w:pPr>
      <w:r w:rsidRPr="00ED5796">
        <w:t>Coaches of novice/junior crews evaluate the ability of these crews and consider whether they require an individual bank party on a bicycle, carrying a throw</w:t>
      </w:r>
      <w:r w:rsidR="00476780" w:rsidRPr="00ED5796">
        <w:t>-</w:t>
      </w:r>
      <w:r w:rsidRPr="00ED5796">
        <w:t>bag, to escort them before, during and after the race. All junior 15s &amp; under in small boats MUST have a bank party on a bicycle, carrying a throw</w:t>
      </w:r>
      <w:r w:rsidR="00476780" w:rsidRPr="00ED5796">
        <w:t>-</w:t>
      </w:r>
      <w:r w:rsidRPr="00ED5796">
        <w:t>bag.</w:t>
      </w:r>
    </w:p>
    <w:p w14:paraId="387FD81A" w14:textId="5061CA51" w:rsidR="00D12BED" w:rsidRPr="00ED5796" w:rsidRDefault="00D12BED" w:rsidP="00CB2461">
      <w:pPr>
        <w:pStyle w:val="ListParagraph"/>
        <w:numPr>
          <w:ilvl w:val="0"/>
          <w:numId w:val="18"/>
        </w:numPr>
      </w:pPr>
      <w:r w:rsidRPr="00ED5796">
        <w:t>Competitors are aware of the BR Row Safe Code, the Event Safety Information and Competitor’s Guidance and have been instructed in capsize drill.</w:t>
      </w:r>
    </w:p>
    <w:p w14:paraId="1B922814" w14:textId="0B24372D" w:rsidR="00D12BED" w:rsidRPr="00ED5796" w:rsidRDefault="00D12BED" w:rsidP="00CB2461">
      <w:pPr>
        <w:pStyle w:val="ListParagraph"/>
        <w:numPr>
          <w:ilvl w:val="0"/>
          <w:numId w:val="18"/>
        </w:numPr>
      </w:pPr>
      <w:r w:rsidRPr="00ED5796">
        <w:t>Competitors are competent to take part in the event without putting other people at risk.</w:t>
      </w:r>
    </w:p>
    <w:p w14:paraId="51183772" w14:textId="5A73FC28" w:rsidR="00D12BED" w:rsidRPr="00ED5796" w:rsidRDefault="00D12BED" w:rsidP="00CB2461">
      <w:pPr>
        <w:pStyle w:val="ListParagraph"/>
        <w:numPr>
          <w:ilvl w:val="0"/>
          <w:numId w:val="18"/>
        </w:numPr>
      </w:pPr>
      <w:r w:rsidRPr="00ED5796">
        <w:t xml:space="preserve">Competitors are responsible for </w:t>
      </w:r>
      <w:proofErr w:type="gramStart"/>
      <w:r w:rsidRPr="00ED5796">
        <w:t>proceeding safely at all times</w:t>
      </w:r>
      <w:proofErr w:type="gramEnd"/>
      <w:r w:rsidRPr="00ED5796">
        <w:t>, especially to the start and after the finish.</w:t>
      </w:r>
    </w:p>
    <w:p w14:paraId="42F8F2E1" w14:textId="77777777" w:rsidR="00D12BED" w:rsidRPr="00ED5796" w:rsidRDefault="00D12BED" w:rsidP="00ED5796"/>
    <w:p w14:paraId="666EAEC5" w14:textId="77777777" w:rsidR="00CB2461" w:rsidRDefault="00D12BED" w:rsidP="00ED5796">
      <w:r w:rsidRPr="00ED5796">
        <w:t xml:space="preserve">The Row Safe guide is available </w:t>
      </w:r>
      <w:r w:rsidRPr="00CB2461">
        <w:t xml:space="preserve">at </w:t>
      </w:r>
    </w:p>
    <w:p w14:paraId="7AE0BEDC" w14:textId="2616AE2D" w:rsidR="00D12BED" w:rsidRDefault="00000000" w:rsidP="00ED5796">
      <w:hyperlink r:id="rId9" w:history="1">
        <w:r w:rsidR="00CB2461" w:rsidRPr="00082260">
          <w:rPr>
            <w:rStyle w:val="Hyperlink"/>
          </w:rPr>
          <w:t>https://www.britishrowing.org/about-us/policies-guidance/rowsafe/</w:t>
        </w:r>
      </w:hyperlink>
    </w:p>
    <w:p w14:paraId="6A595D11" w14:textId="77777777" w:rsidR="00476780" w:rsidRPr="00ED5796" w:rsidRDefault="00476780" w:rsidP="00ED5796">
      <w:pPr>
        <w:rPr>
          <w:b/>
          <w:bCs/>
        </w:rPr>
      </w:pPr>
    </w:p>
    <w:p w14:paraId="1B070864" w14:textId="2E9D79E0" w:rsidR="00D12BED" w:rsidRPr="00ED5796" w:rsidRDefault="00D12BED" w:rsidP="00CB2461">
      <w:pPr>
        <w:pStyle w:val="Heading2"/>
      </w:pPr>
      <w:r w:rsidRPr="00ED5796">
        <w:t>Equipment</w:t>
      </w:r>
    </w:p>
    <w:p w14:paraId="77D9B193" w14:textId="407D8C18" w:rsidR="00D12BED" w:rsidRPr="00ED5796" w:rsidRDefault="00D12BED" w:rsidP="00ED5796">
      <w:r w:rsidRPr="00ED5796">
        <w:t xml:space="preserve">It is the responsibility of each crew to ensure that the equipment they are using is safe and compliant with the requirements of the BR Rules of Racing and Row Safe: A Guide to Good Practice in Rowing. </w:t>
      </w:r>
      <w:r w:rsidR="00476780" w:rsidRPr="00ED5796">
        <w:t xml:space="preserve">  </w:t>
      </w:r>
      <w:r w:rsidR="00363CFD" w:rsidRPr="00ED5796">
        <w:t>Event organisers may</w:t>
      </w:r>
      <w:r w:rsidR="00014218" w:rsidRPr="00ED5796">
        <w:t xml:space="preserve"> make spot checks on boat safety</w:t>
      </w:r>
      <w:r w:rsidRPr="00ED5796">
        <w:t xml:space="preserve">. </w:t>
      </w:r>
      <w:r w:rsidR="00014218" w:rsidRPr="00ED5796">
        <w:t xml:space="preserve"> </w:t>
      </w:r>
      <w:r w:rsidRPr="00ED5796">
        <w:t xml:space="preserve">Coxes arriving at the start without a suitable lifejacket or buoyancy aid will be disqualified. </w:t>
      </w:r>
      <w:r w:rsidR="00014218" w:rsidRPr="00ED5796">
        <w:t xml:space="preserve"> </w:t>
      </w:r>
      <w:r w:rsidRPr="00ED5796">
        <w:t>Any boat deemed unsafe will be disqualified and asked to return to its boat house with its crew.</w:t>
      </w:r>
    </w:p>
    <w:p w14:paraId="71BD452D" w14:textId="66FFA035" w:rsidR="00631F0B" w:rsidRPr="00ED5796" w:rsidRDefault="00631F0B" w:rsidP="00ED5796">
      <w:pPr>
        <w:rPr>
          <w:b/>
          <w:bCs/>
        </w:rPr>
      </w:pPr>
    </w:p>
    <w:p w14:paraId="757E5F04" w14:textId="709A7D13" w:rsidR="00D12BED" w:rsidRPr="00ED5796" w:rsidRDefault="00D12BED" w:rsidP="00CB2461">
      <w:pPr>
        <w:pStyle w:val="Heading2"/>
      </w:pPr>
      <w:r w:rsidRPr="00ED5796">
        <w:t>Swimming Ability</w:t>
      </w:r>
    </w:p>
    <w:p w14:paraId="1894D578" w14:textId="616204BF" w:rsidR="001475A7" w:rsidRPr="00ED5796" w:rsidRDefault="00D12BED" w:rsidP="00ED5796">
      <w:r w:rsidRPr="00ED5796">
        <w:t xml:space="preserve">Every competitor is expected to be in good health and must be able to swim a minimum of 100 metres in their kit. </w:t>
      </w:r>
      <w:r w:rsidR="00014218" w:rsidRPr="00ED5796">
        <w:t xml:space="preserve"> </w:t>
      </w:r>
      <w:r w:rsidRPr="00ED5796">
        <w:t xml:space="preserve">The river is relatively narrow and shallow in most places, and there is good access from the bank along the </w:t>
      </w:r>
      <w:r w:rsidR="00014218" w:rsidRPr="00ED5796">
        <w:t xml:space="preserve">extent of the </w:t>
      </w:r>
      <w:proofErr w:type="gramStart"/>
      <w:r w:rsidR="00014218" w:rsidRPr="00ED5796">
        <w:t>race course</w:t>
      </w:r>
      <w:proofErr w:type="gramEnd"/>
      <w:r w:rsidRPr="00ED5796">
        <w:t>, however all crews should make due allowance for the stream and for points of the river which have increased depth or where navigation is more difficult.</w:t>
      </w:r>
    </w:p>
    <w:p w14:paraId="085D097A" w14:textId="77777777" w:rsidR="00631F0B" w:rsidRPr="00ED5796" w:rsidRDefault="00631F0B" w:rsidP="00ED5796"/>
    <w:p w14:paraId="6161A831" w14:textId="0D8A9578" w:rsidR="00D12BED" w:rsidRPr="00ED5796" w:rsidRDefault="00D12BED" w:rsidP="00CB2461">
      <w:pPr>
        <w:pStyle w:val="Heading2"/>
      </w:pPr>
      <w:r w:rsidRPr="00ED5796">
        <w:t>Juniors</w:t>
      </w:r>
    </w:p>
    <w:p w14:paraId="7A7E3A76" w14:textId="77777777" w:rsidR="00D12BED" w:rsidRPr="00ED5796" w:rsidRDefault="00D12BED" w:rsidP="00D12BED">
      <w:r w:rsidRPr="00ED5796">
        <w:t xml:space="preserve">Coaches of novice/junior crews must evaluate the ability of these crews and consider whether they require an individual bank party on a bicycle to escort them before, during and after the race. </w:t>
      </w:r>
      <w:r w:rsidRPr="00C04F81">
        <w:rPr>
          <w:b/>
          <w:bCs/>
        </w:rPr>
        <w:t>All junior 15s &amp; under in small boats MUST have a bank party on a bicycle.</w:t>
      </w:r>
    </w:p>
    <w:p w14:paraId="2FB32CCF" w14:textId="77777777" w:rsidR="00014218" w:rsidRPr="00ED5796" w:rsidRDefault="00014218" w:rsidP="00ED5796">
      <w:pPr>
        <w:rPr>
          <w:b/>
          <w:bCs/>
        </w:rPr>
      </w:pPr>
    </w:p>
    <w:p w14:paraId="5795B8D4" w14:textId="6277F9B3" w:rsidR="00D12BED" w:rsidRPr="00ED5796" w:rsidRDefault="00D12BED" w:rsidP="00CB2461">
      <w:pPr>
        <w:pStyle w:val="Heading2"/>
      </w:pPr>
      <w:r w:rsidRPr="00ED5796">
        <w:t>Accidents</w:t>
      </w:r>
    </w:p>
    <w:p w14:paraId="25E06F83" w14:textId="5262D3AB" w:rsidR="00D12BED" w:rsidRPr="00ED5796" w:rsidRDefault="00D12BED" w:rsidP="00ED5796">
      <w:r w:rsidRPr="00ED5796">
        <w:t xml:space="preserve">If you see an accident, give </w:t>
      </w:r>
      <w:r w:rsidR="00014218" w:rsidRPr="00ED5796">
        <w:t xml:space="preserve">appropriate </w:t>
      </w:r>
      <w:r w:rsidRPr="00ED5796">
        <w:t>assistance if required.</w:t>
      </w:r>
      <w:r w:rsidR="00014218" w:rsidRPr="00ED5796">
        <w:t xml:space="preserve"> </w:t>
      </w:r>
      <w:r w:rsidRPr="00ED5796">
        <w:t xml:space="preserve"> A marshal will </w:t>
      </w:r>
      <w:proofErr w:type="gramStart"/>
      <w:r w:rsidRPr="00ED5796">
        <w:t>take action</w:t>
      </w:r>
      <w:proofErr w:type="gramEnd"/>
      <w:r w:rsidRPr="00ED5796">
        <w:t xml:space="preserve"> or alert the rescue services by radio or phone as necessary. </w:t>
      </w:r>
      <w:r w:rsidR="00014218" w:rsidRPr="00ED5796">
        <w:t xml:space="preserve"> </w:t>
      </w:r>
      <w:r w:rsidRPr="00ED5796">
        <w:t>The whole course is visible to marshals, and there will be marshals with throw lines along the course.</w:t>
      </w:r>
      <w:r w:rsidR="00014218" w:rsidRPr="00ED5796">
        <w:t xml:space="preserve"> </w:t>
      </w:r>
      <w:r w:rsidRPr="00ED5796">
        <w:t xml:space="preserve"> In the event of capsize please stay with your boat, check for the safety of all members of your crew and await assistance from marshals.</w:t>
      </w:r>
    </w:p>
    <w:p w14:paraId="43EA27B9" w14:textId="77777777" w:rsidR="00014218" w:rsidRPr="00ED5796" w:rsidRDefault="00014218" w:rsidP="00ED5796">
      <w:pPr>
        <w:rPr>
          <w:b/>
          <w:bCs/>
        </w:rPr>
      </w:pPr>
    </w:p>
    <w:p w14:paraId="2E22CDE8" w14:textId="345F37BD" w:rsidR="00D12BED" w:rsidRPr="00ED5796" w:rsidRDefault="00D12BED" w:rsidP="00CB2461">
      <w:pPr>
        <w:pStyle w:val="Heading2"/>
      </w:pPr>
      <w:r w:rsidRPr="00ED5796">
        <w:lastRenderedPageBreak/>
        <w:t>Insurance</w:t>
      </w:r>
    </w:p>
    <w:p w14:paraId="0842048B" w14:textId="77777777" w:rsidR="00D12BED" w:rsidRPr="00ED5796" w:rsidRDefault="00D12BED" w:rsidP="00ED5796">
      <w:r w:rsidRPr="00ED5796">
        <w:t xml:space="preserve">All crews must have adequate </w:t>
      </w:r>
      <w:proofErr w:type="gramStart"/>
      <w:r w:rsidRPr="00ED5796">
        <w:t>third party</w:t>
      </w:r>
      <w:proofErr w:type="gramEnd"/>
      <w:r w:rsidRPr="00ED5796">
        <w:t xml:space="preserve"> insurance.</w:t>
      </w:r>
    </w:p>
    <w:p w14:paraId="4316274C" w14:textId="77777777" w:rsidR="00C634D2" w:rsidRPr="00ED5796" w:rsidRDefault="00C634D2" w:rsidP="00ED5796">
      <w:pPr>
        <w:rPr>
          <w:b/>
          <w:bCs/>
        </w:rPr>
      </w:pPr>
    </w:p>
    <w:p w14:paraId="67B4F201" w14:textId="5A9B2C2D" w:rsidR="00D12BED" w:rsidRPr="00ED5796" w:rsidRDefault="00D12BED" w:rsidP="00CB2461">
      <w:pPr>
        <w:pStyle w:val="Heading2"/>
      </w:pPr>
      <w:r w:rsidRPr="00ED5796">
        <w:t>Health Information</w:t>
      </w:r>
    </w:p>
    <w:p w14:paraId="722734EB" w14:textId="5E4BF8F1" w:rsidR="00D12BED" w:rsidRDefault="00D12BED" w:rsidP="00ED5796">
      <w:r w:rsidRPr="00ED5796">
        <w:t xml:space="preserve">Competitors are reminded that the Cam water is likely to contain the Leptospirosis (Weil’s Disease) bacterium other sources of harmful and infectious diseases. </w:t>
      </w:r>
      <w:r w:rsidR="00014218" w:rsidRPr="00ED5796">
        <w:t xml:space="preserve"> </w:t>
      </w:r>
      <w:r w:rsidRPr="00ED5796">
        <w:t xml:space="preserve">Ensure pre-existing cuts, blisters etc. are covered with a suitable waterproof dressing before going afloat. </w:t>
      </w:r>
      <w:r w:rsidR="00014218" w:rsidRPr="00ED5796">
        <w:t xml:space="preserve"> </w:t>
      </w:r>
      <w:r w:rsidRPr="00ED5796">
        <w:t xml:space="preserve">Cuts, blisters etc. sustained during the race should be thoroughly washed immediately upon return to the boathouse. </w:t>
      </w:r>
      <w:r w:rsidR="00014218" w:rsidRPr="00ED5796">
        <w:t xml:space="preserve"> </w:t>
      </w:r>
      <w:r w:rsidRPr="00ED5796">
        <w:t>Should you be unlucky enough to fall in, please ensure you shower at the earliest possible opportunity.</w:t>
      </w:r>
      <w:r w:rsidR="00476780" w:rsidRPr="00ED5796">
        <w:t xml:space="preserve">  </w:t>
      </w:r>
      <w:r w:rsidRPr="00ED5796">
        <w:t>It is recommended that water bottles (including those with a “sports top”) are placed in a waterproof plastic bag, rather than loose in the bottom of the boat, to reduce the risk of contact with unclean river water.</w:t>
      </w:r>
    </w:p>
    <w:p w14:paraId="239A2978" w14:textId="6C3593FE" w:rsidR="006662FA" w:rsidRDefault="006662FA" w:rsidP="00ED5796"/>
    <w:p w14:paraId="5E7B6857" w14:textId="2898ED99" w:rsidR="006662FA" w:rsidRDefault="006662FA" w:rsidP="006662FA">
      <w:pPr>
        <w:pStyle w:val="Heading2"/>
      </w:pPr>
      <w:r>
        <w:t>Weather</w:t>
      </w:r>
    </w:p>
    <w:p w14:paraId="7AC31EB2" w14:textId="6DF5A04A" w:rsidR="002149D5" w:rsidRDefault="006662FA" w:rsidP="006662FA">
      <w:r>
        <w:t xml:space="preserve">The race takes pace in January, so weather may be either very cold, </w:t>
      </w:r>
      <w:proofErr w:type="gramStart"/>
      <w:r>
        <w:t>windy</w:t>
      </w:r>
      <w:proofErr w:type="gramEnd"/>
      <w:r>
        <w:t xml:space="preserve"> or wet.  </w:t>
      </w:r>
      <w:r w:rsidR="002149D5">
        <w:t xml:space="preserve">Crews are reminded that they will need to marshal at the lock after </w:t>
      </w:r>
      <w:r w:rsidR="00412842">
        <w:t>the first leg of the race.  Therefore, all crews should ensure they have warm and dry clothing to wear while waiting to race the second leg.</w:t>
      </w:r>
    </w:p>
    <w:p w14:paraId="3060CA69" w14:textId="77777777" w:rsidR="002149D5" w:rsidRDefault="002149D5" w:rsidP="006662FA"/>
    <w:p w14:paraId="2E487D8C" w14:textId="2A7D9F9B" w:rsidR="002149D5" w:rsidRPr="006662FA" w:rsidRDefault="00E97FB7" w:rsidP="006662FA">
      <w:r>
        <w:t xml:space="preserve">If the forecast for the race is </w:t>
      </w:r>
      <w:r w:rsidR="0035074B">
        <w:t>poor, or if conditions worsen during the day, t</w:t>
      </w:r>
      <w:r w:rsidR="006662FA">
        <w:t>he race organisers will make an assessment prior to the race sta</w:t>
      </w:r>
      <w:r>
        <w:t xml:space="preserve">rt and may cancel racing either </w:t>
      </w:r>
      <w:r w:rsidR="0035074B">
        <w:t>for specific crews (e.g. juniors) or for everyone.</w:t>
      </w:r>
      <w:r w:rsidR="002149D5">
        <w:t xml:space="preserve">  Refunds will be offered if this is needed.</w:t>
      </w:r>
    </w:p>
    <w:p w14:paraId="6D4CC891" w14:textId="768D300A" w:rsidR="00D12BED" w:rsidRPr="00ED5796" w:rsidRDefault="00D12BED" w:rsidP="00ED5796">
      <w:pPr>
        <w:rPr>
          <w:b/>
          <w:bCs/>
        </w:rPr>
      </w:pPr>
    </w:p>
    <w:p w14:paraId="34BE7749" w14:textId="10BC2A10" w:rsidR="00D12BED" w:rsidRPr="005C7284" w:rsidRDefault="00D12BED" w:rsidP="00A869FD">
      <w:pPr>
        <w:pStyle w:val="Heading1"/>
      </w:pPr>
      <w:bookmarkStart w:id="6" w:name="_Toc133067738"/>
      <w:r w:rsidRPr="00D12BED">
        <w:t>Contacts</w:t>
      </w:r>
      <w:bookmarkEnd w:id="6"/>
    </w:p>
    <w:p w14:paraId="184BF6B4" w14:textId="447F0F29" w:rsidR="00F865FE" w:rsidRPr="00ED5796" w:rsidRDefault="00F865FE" w:rsidP="00ED5796">
      <w:pPr>
        <w:rPr>
          <w:b/>
          <w:bCs/>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949"/>
      </w:tblGrid>
      <w:tr w:rsidR="00F865FE" w:rsidRPr="00F865FE" w14:paraId="70A163D6" w14:textId="77777777" w:rsidTr="00FB2C28">
        <w:tc>
          <w:tcPr>
            <w:tcW w:w="2263" w:type="dxa"/>
          </w:tcPr>
          <w:p w14:paraId="354409D1" w14:textId="1DA3E611" w:rsidR="00F865FE" w:rsidRPr="00ED5796" w:rsidRDefault="00476780" w:rsidP="00ED5796">
            <w:r w:rsidRPr="00ED5796">
              <w:t xml:space="preserve">Race </w:t>
            </w:r>
            <w:r w:rsidR="00F865FE" w:rsidRPr="00ED5796">
              <w:t>Control</w:t>
            </w:r>
          </w:p>
        </w:tc>
        <w:tc>
          <w:tcPr>
            <w:tcW w:w="6949" w:type="dxa"/>
          </w:tcPr>
          <w:p w14:paraId="3B34B8C6" w14:textId="1D9D6326" w:rsidR="00F865FE" w:rsidRPr="00ED5796" w:rsidRDefault="00363CFD" w:rsidP="00ED5796">
            <w:r w:rsidRPr="00ED5796">
              <w:t>Railway Bridge</w:t>
            </w:r>
          </w:p>
        </w:tc>
      </w:tr>
      <w:tr w:rsidR="001D732F" w:rsidRPr="00F865FE" w14:paraId="2C6E9207" w14:textId="77777777" w:rsidTr="00FB2C28">
        <w:tc>
          <w:tcPr>
            <w:tcW w:w="2263" w:type="dxa"/>
          </w:tcPr>
          <w:p w14:paraId="47E63554" w14:textId="7D9EBB5B" w:rsidR="001D732F" w:rsidRPr="00ED5796" w:rsidRDefault="001D732F" w:rsidP="00ED5796">
            <w:r w:rsidRPr="00ED5796">
              <w:t>Events Secretary</w:t>
            </w:r>
          </w:p>
        </w:tc>
        <w:tc>
          <w:tcPr>
            <w:tcW w:w="6949" w:type="dxa"/>
          </w:tcPr>
          <w:p w14:paraId="6598A7E9" w14:textId="70437F97" w:rsidR="001D732F" w:rsidRPr="00ED5796" w:rsidRDefault="00FB2C28" w:rsidP="00ED5796">
            <w:r>
              <w:t>John Leighton – 07717 824 931</w:t>
            </w:r>
          </w:p>
        </w:tc>
      </w:tr>
      <w:tr w:rsidR="00C16E16" w:rsidRPr="00F865FE" w14:paraId="26C1EB20" w14:textId="77777777" w:rsidTr="00FB2C28">
        <w:tc>
          <w:tcPr>
            <w:tcW w:w="2263" w:type="dxa"/>
          </w:tcPr>
          <w:p w14:paraId="0A149319" w14:textId="7E25A887" w:rsidR="00C16E16" w:rsidRPr="00ED5796" w:rsidRDefault="00C16E16" w:rsidP="00ED5796">
            <w:r w:rsidRPr="00ED5796">
              <w:t>Safety Officer</w:t>
            </w:r>
          </w:p>
        </w:tc>
        <w:tc>
          <w:tcPr>
            <w:tcW w:w="6949" w:type="dxa"/>
          </w:tcPr>
          <w:p w14:paraId="525BCC85" w14:textId="6CAF1D9C" w:rsidR="00C16E16" w:rsidRPr="00ED5796" w:rsidRDefault="007334C0" w:rsidP="00ED5796">
            <w:r>
              <w:t>Jenny Rankin</w:t>
            </w:r>
            <w:r w:rsidR="00C16E16" w:rsidRPr="00ED5796">
              <w:t xml:space="preserve"> </w:t>
            </w:r>
            <w:r w:rsidR="00B9061E" w:rsidRPr="00ED5796">
              <w:t>–</w:t>
            </w:r>
            <w:r w:rsidR="00C16E16" w:rsidRPr="00ED5796">
              <w:t xml:space="preserve"> </w:t>
            </w:r>
            <w:r>
              <w:t>0</w:t>
            </w:r>
            <w:r w:rsidRPr="007334C0">
              <w:t>7807 469352</w:t>
            </w:r>
          </w:p>
        </w:tc>
      </w:tr>
      <w:tr w:rsidR="00AE1B1E" w:rsidRPr="00F865FE" w14:paraId="3CFDDDAF" w14:textId="77777777" w:rsidTr="00FB2C28">
        <w:tc>
          <w:tcPr>
            <w:tcW w:w="2263" w:type="dxa"/>
          </w:tcPr>
          <w:p w14:paraId="3F61A8BB" w14:textId="1DA48FB7" w:rsidR="00AE1B1E" w:rsidRPr="00ED5796" w:rsidRDefault="00AE1B1E" w:rsidP="00ED5796">
            <w:r w:rsidRPr="00ED5796">
              <w:t>Welfare Officer</w:t>
            </w:r>
          </w:p>
        </w:tc>
        <w:tc>
          <w:tcPr>
            <w:tcW w:w="6949" w:type="dxa"/>
          </w:tcPr>
          <w:p w14:paraId="2092DB90" w14:textId="750E8E85" w:rsidR="00AE1B1E" w:rsidRPr="00ED5796" w:rsidRDefault="00AE1B1E" w:rsidP="00ED5796">
            <w:r w:rsidRPr="00ED5796">
              <w:t>Tom Watt</w:t>
            </w:r>
            <w:r w:rsidR="00D87232" w:rsidRPr="00ED5796">
              <w:t xml:space="preserve"> – 07900 160766</w:t>
            </w:r>
          </w:p>
        </w:tc>
      </w:tr>
      <w:tr w:rsidR="00F865FE" w:rsidRPr="00F865FE" w14:paraId="769C3490" w14:textId="77777777" w:rsidTr="00FB2C28">
        <w:tc>
          <w:tcPr>
            <w:tcW w:w="2263" w:type="dxa"/>
          </w:tcPr>
          <w:p w14:paraId="1B198E2F" w14:textId="77777777" w:rsidR="00F865FE" w:rsidRPr="00ED5796" w:rsidRDefault="00F865FE" w:rsidP="00ED5796">
            <w:r w:rsidRPr="00ED5796">
              <w:t>Marshals</w:t>
            </w:r>
          </w:p>
        </w:tc>
        <w:tc>
          <w:tcPr>
            <w:tcW w:w="6949" w:type="dxa"/>
          </w:tcPr>
          <w:p w14:paraId="3E7055E6" w14:textId="4E34F668" w:rsidR="00F865FE" w:rsidRPr="00ED5796" w:rsidRDefault="00F865FE" w:rsidP="00ED5796">
            <w:r w:rsidRPr="00ED5796">
              <w:t>Individuals will be based along the course (identified by their yellow tabards). All with access to throw lines/radios/thermal blankets/megaphones/mobile phones</w:t>
            </w:r>
            <w:r w:rsidR="00C16E16" w:rsidRPr="00ED5796">
              <w:t>/PPE</w:t>
            </w:r>
          </w:p>
        </w:tc>
      </w:tr>
      <w:tr w:rsidR="00476780" w:rsidRPr="00F865FE" w14:paraId="0EDDFC17" w14:textId="77777777" w:rsidTr="00FB2C28">
        <w:tc>
          <w:tcPr>
            <w:tcW w:w="2263" w:type="dxa"/>
          </w:tcPr>
          <w:p w14:paraId="64845A6C" w14:textId="2431FD3C" w:rsidR="00476780" w:rsidRPr="00ED5796" w:rsidRDefault="00476780" w:rsidP="00ED5796">
            <w:r w:rsidRPr="00ED5796">
              <w:t>Emergency Aid</w:t>
            </w:r>
          </w:p>
        </w:tc>
        <w:tc>
          <w:tcPr>
            <w:tcW w:w="6949" w:type="dxa"/>
          </w:tcPr>
          <w:p w14:paraId="448DCC28" w14:textId="6623B61F" w:rsidR="00476780" w:rsidRPr="00ED5796" w:rsidRDefault="00363CFD" w:rsidP="00ED5796">
            <w:r w:rsidRPr="00ED5796">
              <w:t>Race Control</w:t>
            </w:r>
            <w:r w:rsidR="00476780" w:rsidRPr="00ED5796">
              <w:t xml:space="preserve"> </w:t>
            </w:r>
          </w:p>
        </w:tc>
      </w:tr>
      <w:tr w:rsidR="00F865FE" w:rsidRPr="00F865FE" w14:paraId="73BEE5BE" w14:textId="77777777" w:rsidTr="00FB2C28">
        <w:tc>
          <w:tcPr>
            <w:tcW w:w="2263" w:type="dxa"/>
          </w:tcPr>
          <w:p w14:paraId="61997A9C" w14:textId="77777777" w:rsidR="00F865FE" w:rsidRPr="00ED5796" w:rsidRDefault="00F865FE" w:rsidP="00ED5796">
            <w:r w:rsidRPr="00ED5796">
              <w:t>Hospital</w:t>
            </w:r>
          </w:p>
        </w:tc>
        <w:tc>
          <w:tcPr>
            <w:tcW w:w="6949" w:type="dxa"/>
          </w:tcPr>
          <w:p w14:paraId="5801AE14" w14:textId="77777777" w:rsidR="00F865FE" w:rsidRPr="00ED5796" w:rsidRDefault="00F865FE" w:rsidP="00ED5796">
            <w:r w:rsidRPr="00ED5796">
              <w:t xml:space="preserve">Accident and Emergency at Addenbrooke’s Hospital, Hill’s Road, Cambridge, CB2 0QQ </w:t>
            </w:r>
          </w:p>
          <w:p w14:paraId="53801553" w14:textId="77777777" w:rsidR="00F865FE" w:rsidRPr="00F865FE" w:rsidRDefault="00F865FE" w:rsidP="00ED5796">
            <w:pPr>
              <w:rPr>
                <w:rFonts w:ascii="Avenir Book" w:hAnsi="Avenir Book"/>
                <w:sz w:val="20"/>
                <w:szCs w:val="20"/>
              </w:rPr>
            </w:pPr>
            <w:r w:rsidRPr="00ED5796">
              <w:t>Tel: 01223 217118</w:t>
            </w:r>
          </w:p>
        </w:tc>
      </w:tr>
      <w:tr w:rsidR="00F865FE" w:rsidRPr="00F865FE" w14:paraId="4E86561B" w14:textId="77777777" w:rsidTr="00FB2C28">
        <w:tc>
          <w:tcPr>
            <w:tcW w:w="2263" w:type="dxa"/>
          </w:tcPr>
          <w:p w14:paraId="7D80ACFF" w14:textId="77777777" w:rsidR="00F865FE" w:rsidRPr="00ED5796" w:rsidRDefault="00F865FE" w:rsidP="00ED5796">
            <w:r w:rsidRPr="00ED5796">
              <w:t>Emergency</w:t>
            </w:r>
          </w:p>
        </w:tc>
        <w:tc>
          <w:tcPr>
            <w:tcW w:w="6949" w:type="dxa"/>
          </w:tcPr>
          <w:p w14:paraId="4C799FF5" w14:textId="77777777" w:rsidR="00F865FE" w:rsidRPr="00ED5796" w:rsidRDefault="00F865FE" w:rsidP="00ED5796">
            <w:r w:rsidRPr="00ED5796">
              <w:t>Fire, Police, Ambulance.</w:t>
            </w:r>
          </w:p>
          <w:p w14:paraId="70FA5471" w14:textId="77777777" w:rsidR="00F865FE" w:rsidRPr="00F865FE" w:rsidRDefault="00F865FE" w:rsidP="00ED5796">
            <w:pPr>
              <w:rPr>
                <w:rFonts w:ascii="Avenir Book" w:hAnsi="Avenir Book"/>
                <w:sz w:val="20"/>
                <w:szCs w:val="20"/>
              </w:rPr>
            </w:pPr>
            <w:r w:rsidRPr="00ED5796">
              <w:t>Tel: 999</w:t>
            </w:r>
          </w:p>
        </w:tc>
      </w:tr>
    </w:tbl>
    <w:p w14:paraId="12A228BF" w14:textId="77777777" w:rsidR="00F865FE" w:rsidRPr="00ED5796" w:rsidRDefault="00F865FE" w:rsidP="00ED5796">
      <w:pPr>
        <w:rPr>
          <w:b/>
          <w:bCs/>
        </w:rPr>
      </w:pPr>
    </w:p>
    <w:p w14:paraId="7201E02E" w14:textId="77777777" w:rsidR="00F865FE" w:rsidRPr="00ED5796" w:rsidRDefault="00F865FE" w:rsidP="00ED5796">
      <w:r w:rsidRPr="00ED5796">
        <w:br w:type="page"/>
      </w:r>
    </w:p>
    <w:p w14:paraId="26EBA27D" w14:textId="164C7D3A" w:rsidR="00F35AE5" w:rsidRPr="005C7284" w:rsidRDefault="00F35AE5" w:rsidP="00A869FD">
      <w:pPr>
        <w:pStyle w:val="Heading1"/>
      </w:pPr>
      <w:bookmarkStart w:id="7" w:name="_Toc133067739"/>
      <w:r>
        <w:lastRenderedPageBreak/>
        <w:t>Course Map</w:t>
      </w:r>
      <w:bookmarkEnd w:id="7"/>
    </w:p>
    <w:p w14:paraId="3806CF6B" w14:textId="1B9B8716" w:rsidR="00F865FE" w:rsidRPr="00ED5796" w:rsidRDefault="00F865FE" w:rsidP="00ED5796">
      <w:pPr>
        <w:rPr>
          <w:b/>
          <w:bCs/>
        </w:rPr>
      </w:pPr>
    </w:p>
    <w:p w14:paraId="118BEFB0" w14:textId="22E6D28B" w:rsidR="00C20F65" w:rsidRPr="00CA2DC5" w:rsidRDefault="00B93E47" w:rsidP="00CA2DC5">
      <w:r w:rsidRPr="00CA2DC5">
        <w:rPr>
          <w:noProof/>
        </w:rPr>
        <w:drawing>
          <wp:inline distT="0" distB="0" distL="0" distR="0" wp14:anchorId="0C27D4AC" wp14:editId="466BC253">
            <wp:extent cx="8705937" cy="3213089"/>
            <wp:effectExtent l="3492" t="0" r="3493" b="349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726062" cy="3220516"/>
                    </a:xfrm>
                    <a:prstGeom prst="rect">
                      <a:avLst/>
                    </a:prstGeom>
                  </pic:spPr>
                </pic:pic>
              </a:graphicData>
            </a:graphic>
          </wp:inline>
        </w:drawing>
      </w:r>
      <w:r w:rsidR="00C20F65" w:rsidRPr="00CA2DC5">
        <w:br w:type="page"/>
      </w:r>
    </w:p>
    <w:p w14:paraId="4054727C" w14:textId="79F6220F" w:rsidR="00F35AE5" w:rsidRPr="005C7284" w:rsidRDefault="00F35AE5" w:rsidP="00A869FD">
      <w:pPr>
        <w:pStyle w:val="Heading1"/>
      </w:pPr>
      <w:bookmarkStart w:id="8" w:name="_Toc133067740"/>
      <w:r>
        <w:lastRenderedPageBreak/>
        <w:t>Emergency Access Points</w:t>
      </w:r>
      <w:bookmarkEnd w:id="8"/>
    </w:p>
    <w:p w14:paraId="33308344" w14:textId="524B9EAF" w:rsidR="00C20F65" w:rsidRPr="00CA2DC5" w:rsidRDefault="00C20F65" w:rsidP="00CA2DC5">
      <w:r w:rsidRPr="00CA2DC5">
        <w:t xml:space="preserve">GPS/Postcode </w:t>
      </w:r>
      <w:proofErr w:type="gramStart"/>
      <w:r w:rsidRPr="00CA2DC5">
        <w:t>information  -</w:t>
      </w:r>
      <w:proofErr w:type="gramEnd"/>
      <w:r w:rsidRPr="00CA2DC5">
        <w:t xml:space="preserve"> see detailed map below</w:t>
      </w:r>
      <w:r w:rsidR="00CA2DC5">
        <w:t xml:space="preserve">.  </w:t>
      </w:r>
      <w:r w:rsidRPr="00CA2DC5">
        <w:t xml:space="preserve">All GPS positions in Degrees East and North. In </w:t>
      </w:r>
      <w:r w:rsidR="00833A3C" w:rsidRPr="00CA2DC5">
        <w:t>general,</w:t>
      </w:r>
      <w:r w:rsidRPr="00CA2DC5">
        <w:t xml:space="preserve"> the tow path is not suitable for rapid vehicle access.</w:t>
      </w:r>
    </w:p>
    <w:p w14:paraId="43351474" w14:textId="77777777" w:rsidR="00C20F65" w:rsidRPr="00CA2DC5" w:rsidRDefault="00C20F65" w:rsidP="00CA2DC5"/>
    <w:p w14:paraId="6728A1C4" w14:textId="186DB13C" w:rsidR="00C20F65" w:rsidRPr="00CA2DC5" w:rsidRDefault="00C20F65" w:rsidP="00CA2DC5">
      <w:r w:rsidRPr="00CA2DC5">
        <w:t>A. City of Cambridge Rowing Club Boat House, Kimberley Road. CB4 1JH</w:t>
      </w:r>
    </w:p>
    <w:p w14:paraId="1CD2C2C8" w14:textId="77777777" w:rsidR="00C20F65" w:rsidRPr="00CA2DC5" w:rsidRDefault="00C20F65" w:rsidP="00CA2DC5">
      <w:r w:rsidRPr="00CA2DC5">
        <w:t>E: 0.12958; N: 52.21164</w:t>
      </w:r>
    </w:p>
    <w:p w14:paraId="4FCE4F78" w14:textId="77777777" w:rsidR="00C20F65" w:rsidRPr="00CA2DC5" w:rsidRDefault="00C20F65" w:rsidP="00CA2DC5"/>
    <w:p w14:paraId="5C873FAE" w14:textId="665E6ED2" w:rsidR="00C20F65" w:rsidRPr="00CA2DC5" w:rsidRDefault="00C20F65" w:rsidP="00CA2DC5">
      <w:r w:rsidRPr="00CA2DC5">
        <w:t>B. Churchill College Boat House &amp; Leys School Boat House only, Logan’s Way. CB4 1EQ</w:t>
      </w:r>
    </w:p>
    <w:p w14:paraId="4BA2EBEC" w14:textId="77777777" w:rsidR="00C20F65" w:rsidRPr="00CA2DC5" w:rsidRDefault="00C20F65" w:rsidP="00CA2DC5">
      <w:r w:rsidRPr="00CA2DC5">
        <w:t>E: 0.14009; N: 52.21190</w:t>
      </w:r>
    </w:p>
    <w:p w14:paraId="2A3CD9BA" w14:textId="77777777" w:rsidR="00F35AE5" w:rsidRPr="00CA2DC5" w:rsidRDefault="00F35AE5" w:rsidP="00CA2DC5"/>
    <w:p w14:paraId="4441A449" w14:textId="51364689" w:rsidR="00C20F65" w:rsidRPr="00CA2DC5" w:rsidRDefault="00C20F65" w:rsidP="00CA2DC5">
      <w:r w:rsidRPr="00CA2DC5">
        <w:t xml:space="preserve">C. Vehicle access to western (nearest to Cambridge) tow path (code locked, vehicular access); Also coordinates for Penny Ferry (formerly Pike &amp; Eel Public House) CB4 </w:t>
      </w:r>
      <w:proofErr w:type="gramStart"/>
      <w:r w:rsidRPr="00CA2DC5">
        <w:t>1PA</w:t>
      </w:r>
      <w:proofErr w:type="gramEnd"/>
    </w:p>
    <w:p w14:paraId="25485F69" w14:textId="77777777" w:rsidR="00C20F65" w:rsidRPr="00CA2DC5" w:rsidRDefault="00C20F65" w:rsidP="00CA2DC5">
      <w:r w:rsidRPr="00CA2DC5">
        <w:t>E: 0.15052; N:52.21885</w:t>
      </w:r>
    </w:p>
    <w:p w14:paraId="7D5F9198" w14:textId="77777777" w:rsidR="00F35AE5" w:rsidRPr="00CA2DC5" w:rsidRDefault="00F35AE5" w:rsidP="00CA2DC5"/>
    <w:p w14:paraId="6480FF48" w14:textId="3975C993" w:rsidR="00C20F65" w:rsidRPr="00CA2DC5" w:rsidRDefault="00C20F65" w:rsidP="00CA2DC5">
      <w:r w:rsidRPr="00CA2DC5">
        <w:t>D. Vehicle tow path access near railway bridge. Gated, code locked (code available from control), vehicular access to tow path near railway crossing over river Cam.</w:t>
      </w:r>
    </w:p>
    <w:p w14:paraId="43CE5994" w14:textId="77777777" w:rsidR="00C20F65" w:rsidRPr="00CA2DC5" w:rsidRDefault="00C20F65" w:rsidP="00CA2DC5">
      <w:r w:rsidRPr="00CA2DC5">
        <w:t>Pedestrian access.</w:t>
      </w:r>
    </w:p>
    <w:p w14:paraId="5E4F563C" w14:textId="77777777" w:rsidR="00C20F65" w:rsidRPr="00CA2DC5" w:rsidRDefault="00C20F65" w:rsidP="00CA2DC5">
      <w:r w:rsidRPr="00CA2DC5">
        <w:t>E: 0.15523; N: 52.22034</w:t>
      </w:r>
    </w:p>
    <w:p w14:paraId="73D323F2" w14:textId="77777777" w:rsidR="00F35AE5" w:rsidRPr="00CA2DC5" w:rsidRDefault="00F35AE5" w:rsidP="00CA2DC5"/>
    <w:p w14:paraId="24AC22FA" w14:textId="6EA34438" w:rsidR="00C20F65" w:rsidRPr="00CA2DC5" w:rsidRDefault="00C20F65" w:rsidP="00CA2DC5">
      <w:r w:rsidRPr="00CA2DC5">
        <w:t>E. Car park at Towpath for access to Baites Bite lock &amp; weir, (code locked) (code available from control) eastern section of Tow path and start point. CB24 6AF</w:t>
      </w:r>
    </w:p>
    <w:p w14:paraId="7AC688DD" w14:textId="77777777" w:rsidR="00C20F65" w:rsidRPr="00CA2DC5" w:rsidRDefault="00C20F65" w:rsidP="00CA2DC5">
      <w:r w:rsidRPr="00CA2DC5">
        <w:t>Car Park</w:t>
      </w:r>
    </w:p>
    <w:p w14:paraId="2D7D8165" w14:textId="77777777" w:rsidR="00C20F65" w:rsidRPr="00CA2DC5" w:rsidRDefault="00C20F65" w:rsidP="00CA2DC5">
      <w:r w:rsidRPr="00CA2DC5">
        <w:t>E: 0.17803; N: 52.23757</w:t>
      </w:r>
    </w:p>
    <w:p w14:paraId="36B5CD60" w14:textId="77777777" w:rsidR="00F35AE5" w:rsidRPr="00CA2DC5" w:rsidRDefault="00F35AE5" w:rsidP="00CA2DC5"/>
    <w:p w14:paraId="42D9C3F4" w14:textId="0616E0AC" w:rsidR="00C20F65" w:rsidRPr="00CA2DC5" w:rsidRDefault="00C20F65" w:rsidP="00CA2DC5">
      <w:r w:rsidRPr="00CA2DC5">
        <w:t>F. Vehicle access to Ditton Corner (south, non-tow path side) at end of Long Reach., near Ditton CB5 8ST</w:t>
      </w:r>
    </w:p>
    <w:p w14:paraId="373F2D53" w14:textId="77777777" w:rsidR="00C20F65" w:rsidRPr="00CA2DC5" w:rsidRDefault="00C20F65" w:rsidP="00CA2DC5">
      <w:r w:rsidRPr="00CA2DC5">
        <w:t>E: 0.16779; N: 52.22271</w:t>
      </w:r>
    </w:p>
    <w:p w14:paraId="1ADBCF65" w14:textId="77777777" w:rsidR="00F35AE5" w:rsidRPr="00CA2DC5" w:rsidRDefault="00F35AE5" w:rsidP="00CA2DC5"/>
    <w:p w14:paraId="0DBAA026" w14:textId="779499C3" w:rsidR="00C20F65" w:rsidRPr="00CA2DC5" w:rsidRDefault="00C20F65" w:rsidP="00CA2DC5">
      <w:r w:rsidRPr="00CA2DC5">
        <w:t>G. Vehicle access to First post corner (east, non-towpath side) north of Fen Ditton</w:t>
      </w:r>
    </w:p>
    <w:p w14:paraId="4B9E80DC" w14:textId="77777777" w:rsidR="00C20F65" w:rsidRPr="00CA2DC5" w:rsidRDefault="00C20F65" w:rsidP="00CA2DC5">
      <w:r w:rsidRPr="00CA2DC5">
        <w:t>E: 0.17068; N: 52.22795</w:t>
      </w:r>
    </w:p>
    <w:p w14:paraId="1AC25476" w14:textId="77777777" w:rsidR="00C20F65" w:rsidRPr="00CA2DC5" w:rsidRDefault="00C20F65" w:rsidP="00CA2DC5"/>
    <w:p w14:paraId="65B2C469" w14:textId="386201AB" w:rsidR="00F35AE5" w:rsidRPr="00CA2DC5" w:rsidRDefault="00F35AE5" w:rsidP="00CA2DC5">
      <w:r w:rsidRPr="00CA2DC5">
        <w:br w:type="page"/>
      </w:r>
    </w:p>
    <w:p w14:paraId="2BB7CEA7" w14:textId="2548AD48" w:rsidR="00B22649" w:rsidRPr="00CA2DC5" w:rsidRDefault="00F35AE5" w:rsidP="00CA2DC5">
      <w:r>
        <w:rPr>
          <w:noProof/>
        </w:rPr>
        <w:lastRenderedPageBreak/>
        <w:drawing>
          <wp:anchor distT="0" distB="0" distL="114300" distR="114300" simplePos="0" relativeHeight="251711488" behindDoc="0" locked="0" layoutInCell="1" allowOverlap="1" wp14:anchorId="62B77DC2" wp14:editId="78ABEC73">
            <wp:simplePos x="0" y="0"/>
            <wp:positionH relativeFrom="column">
              <wp:posOffset>-351964</wp:posOffset>
            </wp:positionH>
            <wp:positionV relativeFrom="paragraph">
              <wp:posOffset>-269875</wp:posOffset>
            </wp:positionV>
            <wp:extent cx="6426497" cy="9093896"/>
            <wp:effectExtent l="0" t="0" r="0" b="0"/>
            <wp:wrapNone/>
            <wp:docPr id="4" name="image3.jpg" descr="CamRiverSafteyPointsB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CamRiverSafteyPointsBumps"/>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6426497" cy="9093896"/>
                    </a:xfrm>
                    <a:prstGeom prst="rect">
                      <a:avLst/>
                    </a:prstGeom>
                    <a:ln/>
                  </pic:spPr>
                </pic:pic>
              </a:graphicData>
            </a:graphic>
            <wp14:sizeRelH relativeFrom="page">
              <wp14:pctWidth>0</wp14:pctWidth>
            </wp14:sizeRelH>
            <wp14:sizeRelV relativeFrom="page">
              <wp14:pctHeight>0</wp14:pctHeight>
            </wp14:sizeRelV>
          </wp:anchor>
        </w:drawing>
      </w:r>
    </w:p>
    <w:sectPr w:rsidR="00B22649" w:rsidRPr="00CA2DC5" w:rsidSect="006257F9">
      <w:type w:val="continuous"/>
      <w:pgSz w:w="11900" w:h="16840"/>
      <w:pgMar w:top="1174" w:right="1440" w:bottom="8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C66"/>
    <w:multiLevelType w:val="hybridMultilevel"/>
    <w:tmpl w:val="BBB48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E575A"/>
    <w:multiLevelType w:val="hybridMultilevel"/>
    <w:tmpl w:val="B986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64716"/>
    <w:multiLevelType w:val="hybridMultilevel"/>
    <w:tmpl w:val="AC0263FC"/>
    <w:lvl w:ilvl="0" w:tplc="4CA840C6">
      <w:start w:val="1"/>
      <w:numFmt w:val="bullet"/>
      <w:lvlText w:val="•"/>
      <w:lvlJc w:val="left"/>
      <w:pPr>
        <w:tabs>
          <w:tab w:val="num" w:pos="720"/>
        </w:tabs>
        <w:ind w:left="720" w:hanging="360"/>
      </w:pPr>
      <w:rPr>
        <w:rFonts w:ascii="Arial" w:hAnsi="Arial" w:hint="default"/>
      </w:rPr>
    </w:lvl>
    <w:lvl w:ilvl="1" w:tplc="7F30D3C4" w:tentative="1">
      <w:start w:val="1"/>
      <w:numFmt w:val="bullet"/>
      <w:lvlText w:val="•"/>
      <w:lvlJc w:val="left"/>
      <w:pPr>
        <w:tabs>
          <w:tab w:val="num" w:pos="1440"/>
        </w:tabs>
        <w:ind w:left="1440" w:hanging="360"/>
      </w:pPr>
      <w:rPr>
        <w:rFonts w:ascii="Arial" w:hAnsi="Arial" w:hint="default"/>
      </w:rPr>
    </w:lvl>
    <w:lvl w:ilvl="2" w:tplc="8E92FA78" w:tentative="1">
      <w:start w:val="1"/>
      <w:numFmt w:val="bullet"/>
      <w:lvlText w:val="•"/>
      <w:lvlJc w:val="left"/>
      <w:pPr>
        <w:tabs>
          <w:tab w:val="num" w:pos="2160"/>
        </w:tabs>
        <w:ind w:left="2160" w:hanging="360"/>
      </w:pPr>
      <w:rPr>
        <w:rFonts w:ascii="Arial" w:hAnsi="Arial" w:hint="default"/>
      </w:rPr>
    </w:lvl>
    <w:lvl w:ilvl="3" w:tplc="8B4A3838" w:tentative="1">
      <w:start w:val="1"/>
      <w:numFmt w:val="bullet"/>
      <w:lvlText w:val="•"/>
      <w:lvlJc w:val="left"/>
      <w:pPr>
        <w:tabs>
          <w:tab w:val="num" w:pos="2880"/>
        </w:tabs>
        <w:ind w:left="2880" w:hanging="360"/>
      </w:pPr>
      <w:rPr>
        <w:rFonts w:ascii="Arial" w:hAnsi="Arial" w:hint="default"/>
      </w:rPr>
    </w:lvl>
    <w:lvl w:ilvl="4" w:tplc="4CD63B52" w:tentative="1">
      <w:start w:val="1"/>
      <w:numFmt w:val="bullet"/>
      <w:lvlText w:val="•"/>
      <w:lvlJc w:val="left"/>
      <w:pPr>
        <w:tabs>
          <w:tab w:val="num" w:pos="3600"/>
        </w:tabs>
        <w:ind w:left="3600" w:hanging="360"/>
      </w:pPr>
      <w:rPr>
        <w:rFonts w:ascii="Arial" w:hAnsi="Arial" w:hint="default"/>
      </w:rPr>
    </w:lvl>
    <w:lvl w:ilvl="5" w:tplc="3BEC5BDA" w:tentative="1">
      <w:start w:val="1"/>
      <w:numFmt w:val="bullet"/>
      <w:lvlText w:val="•"/>
      <w:lvlJc w:val="left"/>
      <w:pPr>
        <w:tabs>
          <w:tab w:val="num" w:pos="4320"/>
        </w:tabs>
        <w:ind w:left="4320" w:hanging="360"/>
      </w:pPr>
      <w:rPr>
        <w:rFonts w:ascii="Arial" w:hAnsi="Arial" w:hint="default"/>
      </w:rPr>
    </w:lvl>
    <w:lvl w:ilvl="6" w:tplc="4A2CDE24" w:tentative="1">
      <w:start w:val="1"/>
      <w:numFmt w:val="bullet"/>
      <w:lvlText w:val="•"/>
      <w:lvlJc w:val="left"/>
      <w:pPr>
        <w:tabs>
          <w:tab w:val="num" w:pos="5040"/>
        </w:tabs>
        <w:ind w:left="5040" w:hanging="360"/>
      </w:pPr>
      <w:rPr>
        <w:rFonts w:ascii="Arial" w:hAnsi="Arial" w:hint="default"/>
      </w:rPr>
    </w:lvl>
    <w:lvl w:ilvl="7" w:tplc="A8DEE58C" w:tentative="1">
      <w:start w:val="1"/>
      <w:numFmt w:val="bullet"/>
      <w:lvlText w:val="•"/>
      <w:lvlJc w:val="left"/>
      <w:pPr>
        <w:tabs>
          <w:tab w:val="num" w:pos="5760"/>
        </w:tabs>
        <w:ind w:left="5760" w:hanging="360"/>
      </w:pPr>
      <w:rPr>
        <w:rFonts w:ascii="Arial" w:hAnsi="Arial" w:hint="default"/>
      </w:rPr>
    </w:lvl>
    <w:lvl w:ilvl="8" w:tplc="C9F2BF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24157C"/>
    <w:multiLevelType w:val="hybridMultilevel"/>
    <w:tmpl w:val="F28A3DD0"/>
    <w:lvl w:ilvl="0" w:tplc="AE7C6262">
      <w:start w:val="1"/>
      <w:numFmt w:val="bullet"/>
      <w:lvlText w:val="•"/>
      <w:lvlJc w:val="left"/>
      <w:pPr>
        <w:tabs>
          <w:tab w:val="num" w:pos="720"/>
        </w:tabs>
        <w:ind w:left="720" w:hanging="360"/>
      </w:pPr>
      <w:rPr>
        <w:rFonts w:ascii="Arial" w:hAnsi="Arial" w:hint="default"/>
      </w:rPr>
    </w:lvl>
    <w:lvl w:ilvl="1" w:tplc="B83C6A22" w:tentative="1">
      <w:start w:val="1"/>
      <w:numFmt w:val="bullet"/>
      <w:lvlText w:val="•"/>
      <w:lvlJc w:val="left"/>
      <w:pPr>
        <w:tabs>
          <w:tab w:val="num" w:pos="1440"/>
        </w:tabs>
        <w:ind w:left="1440" w:hanging="360"/>
      </w:pPr>
      <w:rPr>
        <w:rFonts w:ascii="Arial" w:hAnsi="Arial" w:hint="default"/>
      </w:rPr>
    </w:lvl>
    <w:lvl w:ilvl="2" w:tplc="18A2544C" w:tentative="1">
      <w:start w:val="1"/>
      <w:numFmt w:val="bullet"/>
      <w:lvlText w:val="•"/>
      <w:lvlJc w:val="left"/>
      <w:pPr>
        <w:tabs>
          <w:tab w:val="num" w:pos="2160"/>
        </w:tabs>
        <w:ind w:left="2160" w:hanging="360"/>
      </w:pPr>
      <w:rPr>
        <w:rFonts w:ascii="Arial" w:hAnsi="Arial" w:hint="default"/>
      </w:rPr>
    </w:lvl>
    <w:lvl w:ilvl="3" w:tplc="6598CF1E" w:tentative="1">
      <w:start w:val="1"/>
      <w:numFmt w:val="bullet"/>
      <w:lvlText w:val="•"/>
      <w:lvlJc w:val="left"/>
      <w:pPr>
        <w:tabs>
          <w:tab w:val="num" w:pos="2880"/>
        </w:tabs>
        <w:ind w:left="2880" w:hanging="360"/>
      </w:pPr>
      <w:rPr>
        <w:rFonts w:ascii="Arial" w:hAnsi="Arial" w:hint="default"/>
      </w:rPr>
    </w:lvl>
    <w:lvl w:ilvl="4" w:tplc="474A473C" w:tentative="1">
      <w:start w:val="1"/>
      <w:numFmt w:val="bullet"/>
      <w:lvlText w:val="•"/>
      <w:lvlJc w:val="left"/>
      <w:pPr>
        <w:tabs>
          <w:tab w:val="num" w:pos="3600"/>
        </w:tabs>
        <w:ind w:left="3600" w:hanging="360"/>
      </w:pPr>
      <w:rPr>
        <w:rFonts w:ascii="Arial" w:hAnsi="Arial" w:hint="default"/>
      </w:rPr>
    </w:lvl>
    <w:lvl w:ilvl="5" w:tplc="2BC8ED16" w:tentative="1">
      <w:start w:val="1"/>
      <w:numFmt w:val="bullet"/>
      <w:lvlText w:val="•"/>
      <w:lvlJc w:val="left"/>
      <w:pPr>
        <w:tabs>
          <w:tab w:val="num" w:pos="4320"/>
        </w:tabs>
        <w:ind w:left="4320" w:hanging="360"/>
      </w:pPr>
      <w:rPr>
        <w:rFonts w:ascii="Arial" w:hAnsi="Arial" w:hint="default"/>
      </w:rPr>
    </w:lvl>
    <w:lvl w:ilvl="6" w:tplc="2654C9C0" w:tentative="1">
      <w:start w:val="1"/>
      <w:numFmt w:val="bullet"/>
      <w:lvlText w:val="•"/>
      <w:lvlJc w:val="left"/>
      <w:pPr>
        <w:tabs>
          <w:tab w:val="num" w:pos="5040"/>
        </w:tabs>
        <w:ind w:left="5040" w:hanging="360"/>
      </w:pPr>
      <w:rPr>
        <w:rFonts w:ascii="Arial" w:hAnsi="Arial" w:hint="default"/>
      </w:rPr>
    </w:lvl>
    <w:lvl w:ilvl="7" w:tplc="69823C44" w:tentative="1">
      <w:start w:val="1"/>
      <w:numFmt w:val="bullet"/>
      <w:lvlText w:val="•"/>
      <w:lvlJc w:val="left"/>
      <w:pPr>
        <w:tabs>
          <w:tab w:val="num" w:pos="5760"/>
        </w:tabs>
        <w:ind w:left="5760" w:hanging="360"/>
      </w:pPr>
      <w:rPr>
        <w:rFonts w:ascii="Arial" w:hAnsi="Arial" w:hint="default"/>
      </w:rPr>
    </w:lvl>
    <w:lvl w:ilvl="8" w:tplc="5A0A9CE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E74564"/>
    <w:multiLevelType w:val="hybridMultilevel"/>
    <w:tmpl w:val="9578C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1225D"/>
    <w:multiLevelType w:val="hybridMultilevel"/>
    <w:tmpl w:val="19AEA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C3B35"/>
    <w:multiLevelType w:val="hybridMultilevel"/>
    <w:tmpl w:val="5CE64F5A"/>
    <w:lvl w:ilvl="0" w:tplc="A4F27B72">
      <w:start w:val="1"/>
      <w:numFmt w:val="bullet"/>
      <w:lvlText w:val="•"/>
      <w:lvlJc w:val="left"/>
      <w:pPr>
        <w:tabs>
          <w:tab w:val="num" w:pos="360"/>
        </w:tabs>
        <w:ind w:left="360" w:hanging="360"/>
      </w:pPr>
      <w:rPr>
        <w:rFonts w:ascii="Arial" w:hAnsi="Arial" w:hint="default"/>
      </w:rPr>
    </w:lvl>
    <w:lvl w:ilvl="1" w:tplc="252C5CC4" w:tentative="1">
      <w:start w:val="1"/>
      <w:numFmt w:val="bullet"/>
      <w:lvlText w:val="•"/>
      <w:lvlJc w:val="left"/>
      <w:pPr>
        <w:tabs>
          <w:tab w:val="num" w:pos="1080"/>
        </w:tabs>
        <w:ind w:left="1080" w:hanging="360"/>
      </w:pPr>
      <w:rPr>
        <w:rFonts w:ascii="Arial" w:hAnsi="Arial" w:hint="default"/>
      </w:rPr>
    </w:lvl>
    <w:lvl w:ilvl="2" w:tplc="1EE6B1A4" w:tentative="1">
      <w:start w:val="1"/>
      <w:numFmt w:val="bullet"/>
      <w:lvlText w:val="•"/>
      <w:lvlJc w:val="left"/>
      <w:pPr>
        <w:tabs>
          <w:tab w:val="num" w:pos="1800"/>
        </w:tabs>
        <w:ind w:left="1800" w:hanging="360"/>
      </w:pPr>
      <w:rPr>
        <w:rFonts w:ascii="Arial" w:hAnsi="Arial" w:hint="default"/>
      </w:rPr>
    </w:lvl>
    <w:lvl w:ilvl="3" w:tplc="62DC03CA" w:tentative="1">
      <w:start w:val="1"/>
      <w:numFmt w:val="bullet"/>
      <w:lvlText w:val="•"/>
      <w:lvlJc w:val="left"/>
      <w:pPr>
        <w:tabs>
          <w:tab w:val="num" w:pos="2520"/>
        </w:tabs>
        <w:ind w:left="2520" w:hanging="360"/>
      </w:pPr>
      <w:rPr>
        <w:rFonts w:ascii="Arial" w:hAnsi="Arial" w:hint="default"/>
      </w:rPr>
    </w:lvl>
    <w:lvl w:ilvl="4" w:tplc="DC5C3EE6" w:tentative="1">
      <w:start w:val="1"/>
      <w:numFmt w:val="bullet"/>
      <w:lvlText w:val="•"/>
      <w:lvlJc w:val="left"/>
      <w:pPr>
        <w:tabs>
          <w:tab w:val="num" w:pos="3240"/>
        </w:tabs>
        <w:ind w:left="3240" w:hanging="360"/>
      </w:pPr>
      <w:rPr>
        <w:rFonts w:ascii="Arial" w:hAnsi="Arial" w:hint="default"/>
      </w:rPr>
    </w:lvl>
    <w:lvl w:ilvl="5" w:tplc="4E8CD5A6" w:tentative="1">
      <w:start w:val="1"/>
      <w:numFmt w:val="bullet"/>
      <w:lvlText w:val="•"/>
      <w:lvlJc w:val="left"/>
      <w:pPr>
        <w:tabs>
          <w:tab w:val="num" w:pos="3960"/>
        </w:tabs>
        <w:ind w:left="3960" w:hanging="360"/>
      </w:pPr>
      <w:rPr>
        <w:rFonts w:ascii="Arial" w:hAnsi="Arial" w:hint="default"/>
      </w:rPr>
    </w:lvl>
    <w:lvl w:ilvl="6" w:tplc="C1929B4A" w:tentative="1">
      <w:start w:val="1"/>
      <w:numFmt w:val="bullet"/>
      <w:lvlText w:val="•"/>
      <w:lvlJc w:val="left"/>
      <w:pPr>
        <w:tabs>
          <w:tab w:val="num" w:pos="4680"/>
        </w:tabs>
        <w:ind w:left="4680" w:hanging="360"/>
      </w:pPr>
      <w:rPr>
        <w:rFonts w:ascii="Arial" w:hAnsi="Arial" w:hint="default"/>
      </w:rPr>
    </w:lvl>
    <w:lvl w:ilvl="7" w:tplc="F5AC72E2" w:tentative="1">
      <w:start w:val="1"/>
      <w:numFmt w:val="bullet"/>
      <w:lvlText w:val="•"/>
      <w:lvlJc w:val="left"/>
      <w:pPr>
        <w:tabs>
          <w:tab w:val="num" w:pos="5400"/>
        </w:tabs>
        <w:ind w:left="5400" w:hanging="360"/>
      </w:pPr>
      <w:rPr>
        <w:rFonts w:ascii="Arial" w:hAnsi="Arial" w:hint="default"/>
      </w:rPr>
    </w:lvl>
    <w:lvl w:ilvl="8" w:tplc="EB5CB022"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BB73D92"/>
    <w:multiLevelType w:val="hybridMultilevel"/>
    <w:tmpl w:val="9F24D3A4"/>
    <w:lvl w:ilvl="0" w:tplc="C8A01534">
      <w:start w:val="1"/>
      <w:numFmt w:val="bullet"/>
      <w:lvlText w:val="•"/>
      <w:lvlJc w:val="left"/>
      <w:pPr>
        <w:tabs>
          <w:tab w:val="num" w:pos="360"/>
        </w:tabs>
        <w:ind w:left="360" w:hanging="360"/>
      </w:pPr>
      <w:rPr>
        <w:rFonts w:ascii="Arial" w:hAnsi="Arial" w:hint="default"/>
      </w:rPr>
    </w:lvl>
    <w:lvl w:ilvl="1" w:tplc="E230D030">
      <w:start w:val="1"/>
      <w:numFmt w:val="bullet"/>
      <w:lvlText w:val="•"/>
      <w:lvlJc w:val="left"/>
      <w:pPr>
        <w:tabs>
          <w:tab w:val="num" w:pos="1080"/>
        </w:tabs>
        <w:ind w:left="1080" w:hanging="360"/>
      </w:pPr>
      <w:rPr>
        <w:rFonts w:ascii="Arial" w:hAnsi="Arial" w:hint="default"/>
      </w:rPr>
    </w:lvl>
    <w:lvl w:ilvl="2" w:tplc="54C0C688" w:tentative="1">
      <w:start w:val="1"/>
      <w:numFmt w:val="bullet"/>
      <w:lvlText w:val="•"/>
      <w:lvlJc w:val="left"/>
      <w:pPr>
        <w:tabs>
          <w:tab w:val="num" w:pos="1800"/>
        </w:tabs>
        <w:ind w:left="1800" w:hanging="360"/>
      </w:pPr>
      <w:rPr>
        <w:rFonts w:ascii="Arial" w:hAnsi="Arial" w:hint="default"/>
      </w:rPr>
    </w:lvl>
    <w:lvl w:ilvl="3" w:tplc="05D40750" w:tentative="1">
      <w:start w:val="1"/>
      <w:numFmt w:val="bullet"/>
      <w:lvlText w:val="•"/>
      <w:lvlJc w:val="left"/>
      <w:pPr>
        <w:tabs>
          <w:tab w:val="num" w:pos="2520"/>
        </w:tabs>
        <w:ind w:left="2520" w:hanging="360"/>
      </w:pPr>
      <w:rPr>
        <w:rFonts w:ascii="Arial" w:hAnsi="Arial" w:hint="default"/>
      </w:rPr>
    </w:lvl>
    <w:lvl w:ilvl="4" w:tplc="C29ED230" w:tentative="1">
      <w:start w:val="1"/>
      <w:numFmt w:val="bullet"/>
      <w:lvlText w:val="•"/>
      <w:lvlJc w:val="left"/>
      <w:pPr>
        <w:tabs>
          <w:tab w:val="num" w:pos="3240"/>
        </w:tabs>
        <w:ind w:left="3240" w:hanging="360"/>
      </w:pPr>
      <w:rPr>
        <w:rFonts w:ascii="Arial" w:hAnsi="Arial" w:hint="default"/>
      </w:rPr>
    </w:lvl>
    <w:lvl w:ilvl="5" w:tplc="123AB350" w:tentative="1">
      <w:start w:val="1"/>
      <w:numFmt w:val="bullet"/>
      <w:lvlText w:val="•"/>
      <w:lvlJc w:val="left"/>
      <w:pPr>
        <w:tabs>
          <w:tab w:val="num" w:pos="3960"/>
        </w:tabs>
        <w:ind w:left="3960" w:hanging="360"/>
      </w:pPr>
      <w:rPr>
        <w:rFonts w:ascii="Arial" w:hAnsi="Arial" w:hint="default"/>
      </w:rPr>
    </w:lvl>
    <w:lvl w:ilvl="6" w:tplc="B38459F2" w:tentative="1">
      <w:start w:val="1"/>
      <w:numFmt w:val="bullet"/>
      <w:lvlText w:val="•"/>
      <w:lvlJc w:val="left"/>
      <w:pPr>
        <w:tabs>
          <w:tab w:val="num" w:pos="4680"/>
        </w:tabs>
        <w:ind w:left="4680" w:hanging="360"/>
      </w:pPr>
      <w:rPr>
        <w:rFonts w:ascii="Arial" w:hAnsi="Arial" w:hint="default"/>
      </w:rPr>
    </w:lvl>
    <w:lvl w:ilvl="7" w:tplc="175A3990" w:tentative="1">
      <w:start w:val="1"/>
      <w:numFmt w:val="bullet"/>
      <w:lvlText w:val="•"/>
      <w:lvlJc w:val="left"/>
      <w:pPr>
        <w:tabs>
          <w:tab w:val="num" w:pos="5400"/>
        </w:tabs>
        <w:ind w:left="5400" w:hanging="360"/>
      </w:pPr>
      <w:rPr>
        <w:rFonts w:ascii="Arial" w:hAnsi="Arial" w:hint="default"/>
      </w:rPr>
    </w:lvl>
    <w:lvl w:ilvl="8" w:tplc="A6BE3302"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0C11EE2"/>
    <w:multiLevelType w:val="hybridMultilevel"/>
    <w:tmpl w:val="082008F0"/>
    <w:lvl w:ilvl="0" w:tplc="3A30A43A">
      <w:start w:val="1"/>
      <w:numFmt w:val="bullet"/>
      <w:lvlText w:val="•"/>
      <w:lvlJc w:val="left"/>
      <w:pPr>
        <w:tabs>
          <w:tab w:val="num" w:pos="360"/>
        </w:tabs>
        <w:ind w:left="360" w:hanging="360"/>
      </w:pPr>
      <w:rPr>
        <w:rFonts w:ascii="Arial" w:hAnsi="Arial" w:hint="default"/>
      </w:rPr>
    </w:lvl>
    <w:lvl w:ilvl="1" w:tplc="C9EE28E6" w:tentative="1">
      <w:start w:val="1"/>
      <w:numFmt w:val="bullet"/>
      <w:lvlText w:val="•"/>
      <w:lvlJc w:val="left"/>
      <w:pPr>
        <w:tabs>
          <w:tab w:val="num" w:pos="1080"/>
        </w:tabs>
        <w:ind w:left="1080" w:hanging="360"/>
      </w:pPr>
      <w:rPr>
        <w:rFonts w:ascii="Arial" w:hAnsi="Arial" w:hint="default"/>
      </w:rPr>
    </w:lvl>
    <w:lvl w:ilvl="2" w:tplc="4FAE5FF2" w:tentative="1">
      <w:start w:val="1"/>
      <w:numFmt w:val="bullet"/>
      <w:lvlText w:val="•"/>
      <w:lvlJc w:val="left"/>
      <w:pPr>
        <w:tabs>
          <w:tab w:val="num" w:pos="1800"/>
        </w:tabs>
        <w:ind w:left="1800" w:hanging="360"/>
      </w:pPr>
      <w:rPr>
        <w:rFonts w:ascii="Arial" w:hAnsi="Arial" w:hint="default"/>
      </w:rPr>
    </w:lvl>
    <w:lvl w:ilvl="3" w:tplc="3CC6F5C6" w:tentative="1">
      <w:start w:val="1"/>
      <w:numFmt w:val="bullet"/>
      <w:lvlText w:val="•"/>
      <w:lvlJc w:val="left"/>
      <w:pPr>
        <w:tabs>
          <w:tab w:val="num" w:pos="2520"/>
        </w:tabs>
        <w:ind w:left="2520" w:hanging="360"/>
      </w:pPr>
      <w:rPr>
        <w:rFonts w:ascii="Arial" w:hAnsi="Arial" w:hint="default"/>
      </w:rPr>
    </w:lvl>
    <w:lvl w:ilvl="4" w:tplc="61B2721E" w:tentative="1">
      <w:start w:val="1"/>
      <w:numFmt w:val="bullet"/>
      <w:lvlText w:val="•"/>
      <w:lvlJc w:val="left"/>
      <w:pPr>
        <w:tabs>
          <w:tab w:val="num" w:pos="3240"/>
        </w:tabs>
        <w:ind w:left="3240" w:hanging="360"/>
      </w:pPr>
      <w:rPr>
        <w:rFonts w:ascii="Arial" w:hAnsi="Arial" w:hint="default"/>
      </w:rPr>
    </w:lvl>
    <w:lvl w:ilvl="5" w:tplc="4168ABCA" w:tentative="1">
      <w:start w:val="1"/>
      <w:numFmt w:val="bullet"/>
      <w:lvlText w:val="•"/>
      <w:lvlJc w:val="left"/>
      <w:pPr>
        <w:tabs>
          <w:tab w:val="num" w:pos="3960"/>
        </w:tabs>
        <w:ind w:left="3960" w:hanging="360"/>
      </w:pPr>
      <w:rPr>
        <w:rFonts w:ascii="Arial" w:hAnsi="Arial" w:hint="default"/>
      </w:rPr>
    </w:lvl>
    <w:lvl w:ilvl="6" w:tplc="F67CA55E" w:tentative="1">
      <w:start w:val="1"/>
      <w:numFmt w:val="bullet"/>
      <w:lvlText w:val="•"/>
      <w:lvlJc w:val="left"/>
      <w:pPr>
        <w:tabs>
          <w:tab w:val="num" w:pos="4680"/>
        </w:tabs>
        <w:ind w:left="4680" w:hanging="360"/>
      </w:pPr>
      <w:rPr>
        <w:rFonts w:ascii="Arial" w:hAnsi="Arial" w:hint="default"/>
      </w:rPr>
    </w:lvl>
    <w:lvl w:ilvl="7" w:tplc="B9BA833E" w:tentative="1">
      <w:start w:val="1"/>
      <w:numFmt w:val="bullet"/>
      <w:lvlText w:val="•"/>
      <w:lvlJc w:val="left"/>
      <w:pPr>
        <w:tabs>
          <w:tab w:val="num" w:pos="5400"/>
        </w:tabs>
        <w:ind w:left="5400" w:hanging="360"/>
      </w:pPr>
      <w:rPr>
        <w:rFonts w:ascii="Arial" w:hAnsi="Arial" w:hint="default"/>
      </w:rPr>
    </w:lvl>
    <w:lvl w:ilvl="8" w:tplc="55865EA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1793B9B"/>
    <w:multiLevelType w:val="hybridMultilevel"/>
    <w:tmpl w:val="C5527D36"/>
    <w:lvl w:ilvl="0" w:tplc="FA423C20">
      <w:start w:val="1"/>
      <w:numFmt w:val="bullet"/>
      <w:lvlText w:val="•"/>
      <w:lvlJc w:val="left"/>
      <w:pPr>
        <w:tabs>
          <w:tab w:val="num" w:pos="360"/>
        </w:tabs>
        <w:ind w:left="360" w:hanging="360"/>
      </w:pPr>
      <w:rPr>
        <w:rFonts w:ascii="Arial" w:hAnsi="Arial" w:hint="default"/>
      </w:rPr>
    </w:lvl>
    <w:lvl w:ilvl="1" w:tplc="FA6A6BE2" w:tentative="1">
      <w:start w:val="1"/>
      <w:numFmt w:val="bullet"/>
      <w:lvlText w:val="•"/>
      <w:lvlJc w:val="left"/>
      <w:pPr>
        <w:tabs>
          <w:tab w:val="num" w:pos="1080"/>
        </w:tabs>
        <w:ind w:left="1080" w:hanging="360"/>
      </w:pPr>
      <w:rPr>
        <w:rFonts w:ascii="Arial" w:hAnsi="Arial" w:hint="default"/>
      </w:rPr>
    </w:lvl>
    <w:lvl w:ilvl="2" w:tplc="1A72FBBC" w:tentative="1">
      <w:start w:val="1"/>
      <w:numFmt w:val="bullet"/>
      <w:lvlText w:val="•"/>
      <w:lvlJc w:val="left"/>
      <w:pPr>
        <w:tabs>
          <w:tab w:val="num" w:pos="1800"/>
        </w:tabs>
        <w:ind w:left="1800" w:hanging="360"/>
      </w:pPr>
      <w:rPr>
        <w:rFonts w:ascii="Arial" w:hAnsi="Arial" w:hint="default"/>
      </w:rPr>
    </w:lvl>
    <w:lvl w:ilvl="3" w:tplc="0770C3C4" w:tentative="1">
      <w:start w:val="1"/>
      <w:numFmt w:val="bullet"/>
      <w:lvlText w:val="•"/>
      <w:lvlJc w:val="left"/>
      <w:pPr>
        <w:tabs>
          <w:tab w:val="num" w:pos="2520"/>
        </w:tabs>
        <w:ind w:left="2520" w:hanging="360"/>
      </w:pPr>
      <w:rPr>
        <w:rFonts w:ascii="Arial" w:hAnsi="Arial" w:hint="default"/>
      </w:rPr>
    </w:lvl>
    <w:lvl w:ilvl="4" w:tplc="B8AE96F2" w:tentative="1">
      <w:start w:val="1"/>
      <w:numFmt w:val="bullet"/>
      <w:lvlText w:val="•"/>
      <w:lvlJc w:val="left"/>
      <w:pPr>
        <w:tabs>
          <w:tab w:val="num" w:pos="3240"/>
        </w:tabs>
        <w:ind w:left="3240" w:hanging="360"/>
      </w:pPr>
      <w:rPr>
        <w:rFonts w:ascii="Arial" w:hAnsi="Arial" w:hint="default"/>
      </w:rPr>
    </w:lvl>
    <w:lvl w:ilvl="5" w:tplc="6BF627A4" w:tentative="1">
      <w:start w:val="1"/>
      <w:numFmt w:val="bullet"/>
      <w:lvlText w:val="•"/>
      <w:lvlJc w:val="left"/>
      <w:pPr>
        <w:tabs>
          <w:tab w:val="num" w:pos="3960"/>
        </w:tabs>
        <w:ind w:left="3960" w:hanging="360"/>
      </w:pPr>
      <w:rPr>
        <w:rFonts w:ascii="Arial" w:hAnsi="Arial" w:hint="default"/>
      </w:rPr>
    </w:lvl>
    <w:lvl w:ilvl="6" w:tplc="1E82AE2A" w:tentative="1">
      <w:start w:val="1"/>
      <w:numFmt w:val="bullet"/>
      <w:lvlText w:val="•"/>
      <w:lvlJc w:val="left"/>
      <w:pPr>
        <w:tabs>
          <w:tab w:val="num" w:pos="4680"/>
        </w:tabs>
        <w:ind w:left="4680" w:hanging="360"/>
      </w:pPr>
      <w:rPr>
        <w:rFonts w:ascii="Arial" w:hAnsi="Arial" w:hint="default"/>
      </w:rPr>
    </w:lvl>
    <w:lvl w:ilvl="7" w:tplc="2A10004C" w:tentative="1">
      <w:start w:val="1"/>
      <w:numFmt w:val="bullet"/>
      <w:lvlText w:val="•"/>
      <w:lvlJc w:val="left"/>
      <w:pPr>
        <w:tabs>
          <w:tab w:val="num" w:pos="5400"/>
        </w:tabs>
        <w:ind w:left="5400" w:hanging="360"/>
      </w:pPr>
      <w:rPr>
        <w:rFonts w:ascii="Arial" w:hAnsi="Arial" w:hint="default"/>
      </w:rPr>
    </w:lvl>
    <w:lvl w:ilvl="8" w:tplc="DED64A1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47750ACF"/>
    <w:multiLevelType w:val="multilevel"/>
    <w:tmpl w:val="94DE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2D08A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2D913A7"/>
    <w:multiLevelType w:val="multilevel"/>
    <w:tmpl w:val="5940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5347BA"/>
    <w:multiLevelType w:val="hybridMultilevel"/>
    <w:tmpl w:val="F21E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434632"/>
    <w:multiLevelType w:val="hybridMultilevel"/>
    <w:tmpl w:val="592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9917FB"/>
    <w:multiLevelType w:val="hybridMultilevel"/>
    <w:tmpl w:val="397C94EC"/>
    <w:lvl w:ilvl="0" w:tplc="AA24A730">
      <w:start w:val="1"/>
      <w:numFmt w:val="bullet"/>
      <w:lvlText w:val="•"/>
      <w:lvlJc w:val="left"/>
      <w:pPr>
        <w:tabs>
          <w:tab w:val="num" w:pos="720"/>
        </w:tabs>
        <w:ind w:left="720" w:hanging="360"/>
      </w:pPr>
      <w:rPr>
        <w:rFonts w:ascii="Arial" w:hAnsi="Arial" w:hint="default"/>
      </w:rPr>
    </w:lvl>
    <w:lvl w:ilvl="1" w:tplc="79205C7C" w:tentative="1">
      <w:start w:val="1"/>
      <w:numFmt w:val="bullet"/>
      <w:lvlText w:val="•"/>
      <w:lvlJc w:val="left"/>
      <w:pPr>
        <w:tabs>
          <w:tab w:val="num" w:pos="1440"/>
        </w:tabs>
        <w:ind w:left="1440" w:hanging="360"/>
      </w:pPr>
      <w:rPr>
        <w:rFonts w:ascii="Arial" w:hAnsi="Arial" w:hint="default"/>
      </w:rPr>
    </w:lvl>
    <w:lvl w:ilvl="2" w:tplc="72EC61E2" w:tentative="1">
      <w:start w:val="1"/>
      <w:numFmt w:val="bullet"/>
      <w:lvlText w:val="•"/>
      <w:lvlJc w:val="left"/>
      <w:pPr>
        <w:tabs>
          <w:tab w:val="num" w:pos="2160"/>
        </w:tabs>
        <w:ind w:left="2160" w:hanging="360"/>
      </w:pPr>
      <w:rPr>
        <w:rFonts w:ascii="Arial" w:hAnsi="Arial" w:hint="default"/>
      </w:rPr>
    </w:lvl>
    <w:lvl w:ilvl="3" w:tplc="9F9C89F2" w:tentative="1">
      <w:start w:val="1"/>
      <w:numFmt w:val="bullet"/>
      <w:lvlText w:val="•"/>
      <w:lvlJc w:val="left"/>
      <w:pPr>
        <w:tabs>
          <w:tab w:val="num" w:pos="2880"/>
        </w:tabs>
        <w:ind w:left="2880" w:hanging="360"/>
      </w:pPr>
      <w:rPr>
        <w:rFonts w:ascii="Arial" w:hAnsi="Arial" w:hint="default"/>
      </w:rPr>
    </w:lvl>
    <w:lvl w:ilvl="4" w:tplc="AD7E51F4" w:tentative="1">
      <w:start w:val="1"/>
      <w:numFmt w:val="bullet"/>
      <w:lvlText w:val="•"/>
      <w:lvlJc w:val="left"/>
      <w:pPr>
        <w:tabs>
          <w:tab w:val="num" w:pos="3600"/>
        </w:tabs>
        <w:ind w:left="3600" w:hanging="360"/>
      </w:pPr>
      <w:rPr>
        <w:rFonts w:ascii="Arial" w:hAnsi="Arial" w:hint="default"/>
      </w:rPr>
    </w:lvl>
    <w:lvl w:ilvl="5" w:tplc="773002A6" w:tentative="1">
      <w:start w:val="1"/>
      <w:numFmt w:val="bullet"/>
      <w:lvlText w:val="•"/>
      <w:lvlJc w:val="left"/>
      <w:pPr>
        <w:tabs>
          <w:tab w:val="num" w:pos="4320"/>
        </w:tabs>
        <w:ind w:left="4320" w:hanging="360"/>
      </w:pPr>
      <w:rPr>
        <w:rFonts w:ascii="Arial" w:hAnsi="Arial" w:hint="default"/>
      </w:rPr>
    </w:lvl>
    <w:lvl w:ilvl="6" w:tplc="F1A293BA" w:tentative="1">
      <w:start w:val="1"/>
      <w:numFmt w:val="bullet"/>
      <w:lvlText w:val="•"/>
      <w:lvlJc w:val="left"/>
      <w:pPr>
        <w:tabs>
          <w:tab w:val="num" w:pos="5040"/>
        </w:tabs>
        <w:ind w:left="5040" w:hanging="360"/>
      </w:pPr>
      <w:rPr>
        <w:rFonts w:ascii="Arial" w:hAnsi="Arial" w:hint="default"/>
      </w:rPr>
    </w:lvl>
    <w:lvl w:ilvl="7" w:tplc="D178A0F2" w:tentative="1">
      <w:start w:val="1"/>
      <w:numFmt w:val="bullet"/>
      <w:lvlText w:val="•"/>
      <w:lvlJc w:val="left"/>
      <w:pPr>
        <w:tabs>
          <w:tab w:val="num" w:pos="5760"/>
        </w:tabs>
        <w:ind w:left="5760" w:hanging="360"/>
      </w:pPr>
      <w:rPr>
        <w:rFonts w:ascii="Arial" w:hAnsi="Arial" w:hint="default"/>
      </w:rPr>
    </w:lvl>
    <w:lvl w:ilvl="8" w:tplc="0B867AE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09C14A5"/>
    <w:multiLevelType w:val="multilevel"/>
    <w:tmpl w:val="4BF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496E46"/>
    <w:multiLevelType w:val="hybridMultilevel"/>
    <w:tmpl w:val="707EF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AD5F3F"/>
    <w:multiLevelType w:val="multilevel"/>
    <w:tmpl w:val="4BF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830EFD"/>
    <w:multiLevelType w:val="hybridMultilevel"/>
    <w:tmpl w:val="47AA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3430733">
    <w:abstractNumId w:val="17"/>
  </w:num>
  <w:num w:numId="2" w16cid:durableId="1003243347">
    <w:abstractNumId w:val="8"/>
  </w:num>
  <w:num w:numId="3" w16cid:durableId="863056392">
    <w:abstractNumId w:val="7"/>
  </w:num>
  <w:num w:numId="4" w16cid:durableId="755711132">
    <w:abstractNumId w:val="3"/>
  </w:num>
  <w:num w:numId="5" w16cid:durableId="1996569454">
    <w:abstractNumId w:val="6"/>
  </w:num>
  <w:num w:numId="6" w16cid:durableId="221067721">
    <w:abstractNumId w:val="2"/>
  </w:num>
  <w:num w:numId="7" w16cid:durableId="789014563">
    <w:abstractNumId w:val="15"/>
  </w:num>
  <w:num w:numId="8" w16cid:durableId="1480876561">
    <w:abstractNumId w:val="9"/>
  </w:num>
  <w:num w:numId="9" w16cid:durableId="1887065116">
    <w:abstractNumId w:val="16"/>
  </w:num>
  <w:num w:numId="10" w16cid:durableId="834147799">
    <w:abstractNumId w:val="18"/>
  </w:num>
  <w:num w:numId="11" w16cid:durableId="345059993">
    <w:abstractNumId w:val="10"/>
  </w:num>
  <w:num w:numId="12" w16cid:durableId="1706447811">
    <w:abstractNumId w:val="5"/>
  </w:num>
  <w:num w:numId="13" w16cid:durableId="1624118706">
    <w:abstractNumId w:val="1"/>
  </w:num>
  <w:num w:numId="14" w16cid:durableId="1473449400">
    <w:abstractNumId w:val="12"/>
  </w:num>
  <w:num w:numId="15" w16cid:durableId="1358846773">
    <w:abstractNumId w:val="13"/>
  </w:num>
  <w:num w:numId="16" w16cid:durableId="1193496546">
    <w:abstractNumId w:val="14"/>
  </w:num>
  <w:num w:numId="17" w16cid:durableId="1915582647">
    <w:abstractNumId w:val="11"/>
  </w:num>
  <w:num w:numId="18" w16cid:durableId="1963732607">
    <w:abstractNumId w:val="19"/>
  </w:num>
  <w:num w:numId="19" w16cid:durableId="652030031">
    <w:abstractNumId w:val="0"/>
  </w:num>
  <w:num w:numId="20" w16cid:durableId="17780588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649"/>
    <w:rsid w:val="00004B81"/>
    <w:rsid w:val="00014218"/>
    <w:rsid w:val="00016B9E"/>
    <w:rsid w:val="0004558A"/>
    <w:rsid w:val="0005481B"/>
    <w:rsid w:val="0008518F"/>
    <w:rsid w:val="00093575"/>
    <w:rsid w:val="001475A7"/>
    <w:rsid w:val="00193D0A"/>
    <w:rsid w:val="001B79E7"/>
    <w:rsid w:val="001D065F"/>
    <w:rsid w:val="001D732F"/>
    <w:rsid w:val="001F5D7C"/>
    <w:rsid w:val="0021013C"/>
    <w:rsid w:val="002149D5"/>
    <w:rsid w:val="00217E50"/>
    <w:rsid w:val="002479B1"/>
    <w:rsid w:val="00263337"/>
    <w:rsid w:val="002953EE"/>
    <w:rsid w:val="002A3FA9"/>
    <w:rsid w:val="00331D57"/>
    <w:rsid w:val="0035074B"/>
    <w:rsid w:val="00363CFD"/>
    <w:rsid w:val="0038779B"/>
    <w:rsid w:val="003F2F33"/>
    <w:rsid w:val="00412842"/>
    <w:rsid w:val="004240B2"/>
    <w:rsid w:val="004251FE"/>
    <w:rsid w:val="004413EE"/>
    <w:rsid w:val="00476780"/>
    <w:rsid w:val="00500209"/>
    <w:rsid w:val="00527AB2"/>
    <w:rsid w:val="005722E6"/>
    <w:rsid w:val="00577E81"/>
    <w:rsid w:val="005B36DA"/>
    <w:rsid w:val="005C5C75"/>
    <w:rsid w:val="005C7284"/>
    <w:rsid w:val="0060009F"/>
    <w:rsid w:val="006257F9"/>
    <w:rsid w:val="00631F0B"/>
    <w:rsid w:val="00640035"/>
    <w:rsid w:val="00643159"/>
    <w:rsid w:val="00656C24"/>
    <w:rsid w:val="006662FA"/>
    <w:rsid w:val="0068133D"/>
    <w:rsid w:val="006823D3"/>
    <w:rsid w:val="00683EFA"/>
    <w:rsid w:val="006B7637"/>
    <w:rsid w:val="00711029"/>
    <w:rsid w:val="00725FCB"/>
    <w:rsid w:val="0072794F"/>
    <w:rsid w:val="007334C0"/>
    <w:rsid w:val="007856FB"/>
    <w:rsid w:val="00790152"/>
    <w:rsid w:val="0079610A"/>
    <w:rsid w:val="007A709D"/>
    <w:rsid w:val="007C52FD"/>
    <w:rsid w:val="007D4CDD"/>
    <w:rsid w:val="00820EE6"/>
    <w:rsid w:val="0082116A"/>
    <w:rsid w:val="008261BB"/>
    <w:rsid w:val="00833A3C"/>
    <w:rsid w:val="008C63B8"/>
    <w:rsid w:val="00951B49"/>
    <w:rsid w:val="00952537"/>
    <w:rsid w:val="00955F38"/>
    <w:rsid w:val="00965EB3"/>
    <w:rsid w:val="00985704"/>
    <w:rsid w:val="009D3F5B"/>
    <w:rsid w:val="00A01751"/>
    <w:rsid w:val="00A869FD"/>
    <w:rsid w:val="00A94E0F"/>
    <w:rsid w:val="00A9754C"/>
    <w:rsid w:val="00AE1B1E"/>
    <w:rsid w:val="00AE52F6"/>
    <w:rsid w:val="00B02BE6"/>
    <w:rsid w:val="00B16A14"/>
    <w:rsid w:val="00B22649"/>
    <w:rsid w:val="00B47FA3"/>
    <w:rsid w:val="00B725B4"/>
    <w:rsid w:val="00B7451F"/>
    <w:rsid w:val="00B9061E"/>
    <w:rsid w:val="00B93E47"/>
    <w:rsid w:val="00BD5ADC"/>
    <w:rsid w:val="00C02E82"/>
    <w:rsid w:val="00C04F81"/>
    <w:rsid w:val="00C16E16"/>
    <w:rsid w:val="00C20F65"/>
    <w:rsid w:val="00C522E8"/>
    <w:rsid w:val="00C54DCF"/>
    <w:rsid w:val="00C634D2"/>
    <w:rsid w:val="00CA2DC5"/>
    <w:rsid w:val="00CA48F6"/>
    <w:rsid w:val="00CB2461"/>
    <w:rsid w:val="00CC208A"/>
    <w:rsid w:val="00CD12DE"/>
    <w:rsid w:val="00D040B4"/>
    <w:rsid w:val="00D12BED"/>
    <w:rsid w:val="00D35BAC"/>
    <w:rsid w:val="00D66BF4"/>
    <w:rsid w:val="00D8154C"/>
    <w:rsid w:val="00D8675B"/>
    <w:rsid w:val="00D87232"/>
    <w:rsid w:val="00D92163"/>
    <w:rsid w:val="00E0452B"/>
    <w:rsid w:val="00E20CAE"/>
    <w:rsid w:val="00E45AFE"/>
    <w:rsid w:val="00E87EFB"/>
    <w:rsid w:val="00E94B44"/>
    <w:rsid w:val="00E97FB7"/>
    <w:rsid w:val="00ED5796"/>
    <w:rsid w:val="00EE0B5D"/>
    <w:rsid w:val="00F30E85"/>
    <w:rsid w:val="00F35AE5"/>
    <w:rsid w:val="00F865FE"/>
    <w:rsid w:val="00F92AAA"/>
    <w:rsid w:val="00F93F8B"/>
    <w:rsid w:val="00FB2C28"/>
    <w:rsid w:val="00FD259A"/>
    <w:rsid w:val="00FD3398"/>
    <w:rsid w:val="00FD5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0938B"/>
  <w15:chartTrackingRefBased/>
  <w15:docId w15:val="{73CD1CF1-E8E8-0144-B93B-4091C9B23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796"/>
    <w:pPr>
      <w:jc w:val="both"/>
    </w:pPr>
    <w:rPr>
      <w:sz w:val="22"/>
    </w:rPr>
  </w:style>
  <w:style w:type="paragraph" w:styleId="Heading1">
    <w:name w:val="heading 1"/>
    <w:basedOn w:val="Normal"/>
    <w:next w:val="Normal"/>
    <w:link w:val="Heading1Char"/>
    <w:uiPriority w:val="9"/>
    <w:qFormat/>
    <w:rsid w:val="00E87EFB"/>
    <w:pPr>
      <w:keepNext/>
      <w:keepLines/>
      <w:numPr>
        <w:numId w:val="17"/>
      </w:numPr>
      <w:spacing w:after="120"/>
      <w:outlineLvl w:val="0"/>
    </w:pPr>
    <w:rPr>
      <w:rFonts w:ascii="Calibri" w:eastAsiaTheme="majorEastAsia" w:hAnsi="Calibri" w:cstheme="majorBidi"/>
      <w:b/>
      <w:color w:val="000000" w:themeColor="text1"/>
      <w:sz w:val="28"/>
      <w:szCs w:val="32"/>
    </w:rPr>
  </w:style>
  <w:style w:type="paragraph" w:styleId="Heading2">
    <w:name w:val="heading 2"/>
    <w:basedOn w:val="Normal"/>
    <w:next w:val="Normal"/>
    <w:link w:val="Heading2Char"/>
    <w:uiPriority w:val="9"/>
    <w:unhideWhenUsed/>
    <w:qFormat/>
    <w:rsid w:val="005C7284"/>
    <w:pPr>
      <w:keepNext/>
      <w:keepLines/>
      <w:numPr>
        <w:ilvl w:val="1"/>
        <w:numId w:val="17"/>
      </w:numPr>
      <w:spacing w:after="120"/>
      <w:ind w:left="578" w:hanging="578"/>
      <w:outlineLvl w:val="1"/>
    </w:pPr>
    <w:rPr>
      <w:rFonts w:ascii="Calibri" w:eastAsiaTheme="majorEastAsia" w:hAnsi="Calibri" w:cstheme="majorBidi"/>
      <w:b/>
      <w:color w:val="000000" w:themeColor="text1"/>
      <w:sz w:val="24"/>
      <w:szCs w:val="26"/>
    </w:rPr>
  </w:style>
  <w:style w:type="paragraph" w:styleId="Heading3">
    <w:name w:val="heading 3"/>
    <w:basedOn w:val="Normal"/>
    <w:next w:val="Normal"/>
    <w:link w:val="Heading3Char"/>
    <w:uiPriority w:val="9"/>
    <w:semiHidden/>
    <w:unhideWhenUsed/>
    <w:qFormat/>
    <w:rsid w:val="005C7284"/>
    <w:pPr>
      <w:keepNext/>
      <w:keepLines/>
      <w:numPr>
        <w:ilvl w:val="2"/>
        <w:numId w:val="17"/>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5C7284"/>
    <w:pPr>
      <w:keepNext/>
      <w:keepLines/>
      <w:numPr>
        <w:ilvl w:val="3"/>
        <w:numId w:val="1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C7284"/>
    <w:pPr>
      <w:keepNext/>
      <w:keepLines/>
      <w:numPr>
        <w:ilvl w:val="4"/>
        <w:numId w:val="1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C7284"/>
    <w:pPr>
      <w:keepNext/>
      <w:keepLines/>
      <w:numPr>
        <w:ilvl w:val="5"/>
        <w:numId w:val="1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C7284"/>
    <w:pPr>
      <w:keepNext/>
      <w:keepLines/>
      <w:numPr>
        <w:ilvl w:val="6"/>
        <w:numId w:val="1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C7284"/>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7284"/>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13C"/>
    <w:pPr>
      <w:ind w:left="720"/>
      <w:contextualSpacing/>
    </w:pPr>
  </w:style>
  <w:style w:type="paragraph" w:styleId="NormalWeb">
    <w:name w:val="Normal (Web)"/>
    <w:basedOn w:val="Normal"/>
    <w:uiPriority w:val="99"/>
    <w:semiHidden/>
    <w:unhideWhenUsed/>
    <w:rsid w:val="00014218"/>
    <w:rPr>
      <w:rFonts w:ascii="Times New Roman" w:hAnsi="Times New Roman" w:cs="Times New Roman"/>
    </w:rPr>
  </w:style>
  <w:style w:type="character" w:styleId="Hyperlink">
    <w:name w:val="Hyperlink"/>
    <w:basedOn w:val="DefaultParagraphFont"/>
    <w:uiPriority w:val="99"/>
    <w:unhideWhenUsed/>
    <w:rsid w:val="004240B2"/>
    <w:rPr>
      <w:color w:val="0563C1" w:themeColor="hyperlink"/>
      <w:u w:val="single"/>
    </w:rPr>
  </w:style>
  <w:style w:type="character" w:styleId="UnresolvedMention">
    <w:name w:val="Unresolved Mention"/>
    <w:basedOn w:val="DefaultParagraphFont"/>
    <w:uiPriority w:val="99"/>
    <w:semiHidden/>
    <w:unhideWhenUsed/>
    <w:rsid w:val="004240B2"/>
    <w:rPr>
      <w:color w:val="605E5C"/>
      <w:shd w:val="clear" w:color="auto" w:fill="E1DFDD"/>
    </w:rPr>
  </w:style>
  <w:style w:type="character" w:styleId="FollowedHyperlink">
    <w:name w:val="FollowedHyperlink"/>
    <w:basedOn w:val="DefaultParagraphFont"/>
    <w:uiPriority w:val="99"/>
    <w:semiHidden/>
    <w:unhideWhenUsed/>
    <w:rsid w:val="00B7451F"/>
    <w:rPr>
      <w:color w:val="954F72" w:themeColor="followedHyperlink"/>
      <w:u w:val="single"/>
    </w:rPr>
  </w:style>
  <w:style w:type="character" w:customStyle="1" w:styleId="Heading1Char">
    <w:name w:val="Heading 1 Char"/>
    <w:basedOn w:val="DefaultParagraphFont"/>
    <w:link w:val="Heading1"/>
    <w:uiPriority w:val="9"/>
    <w:rsid w:val="00E87EFB"/>
    <w:rPr>
      <w:rFonts w:ascii="Calibri" w:eastAsiaTheme="majorEastAsia" w:hAnsi="Calibri" w:cstheme="majorBidi"/>
      <w:b/>
      <w:color w:val="000000" w:themeColor="text1"/>
      <w:sz w:val="28"/>
      <w:szCs w:val="32"/>
    </w:rPr>
  </w:style>
  <w:style w:type="paragraph" w:styleId="TOC1">
    <w:name w:val="toc 1"/>
    <w:basedOn w:val="Normal"/>
    <w:next w:val="Normal"/>
    <w:autoRedefine/>
    <w:uiPriority w:val="39"/>
    <w:unhideWhenUsed/>
    <w:rsid w:val="00ED5796"/>
    <w:pPr>
      <w:spacing w:after="100"/>
    </w:pPr>
  </w:style>
  <w:style w:type="character" w:customStyle="1" w:styleId="Heading2Char">
    <w:name w:val="Heading 2 Char"/>
    <w:basedOn w:val="DefaultParagraphFont"/>
    <w:link w:val="Heading2"/>
    <w:uiPriority w:val="9"/>
    <w:rsid w:val="005C7284"/>
    <w:rPr>
      <w:rFonts w:ascii="Calibri" w:eastAsiaTheme="majorEastAsia" w:hAnsi="Calibri" w:cstheme="majorBidi"/>
      <w:b/>
      <w:color w:val="000000" w:themeColor="text1"/>
      <w:szCs w:val="26"/>
    </w:rPr>
  </w:style>
  <w:style w:type="character" w:customStyle="1" w:styleId="Heading3Char">
    <w:name w:val="Heading 3 Char"/>
    <w:basedOn w:val="DefaultParagraphFont"/>
    <w:link w:val="Heading3"/>
    <w:uiPriority w:val="9"/>
    <w:semiHidden/>
    <w:rsid w:val="005C728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5C7284"/>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5C7284"/>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5C7284"/>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5C7284"/>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5C72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728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2789">
      <w:bodyDiv w:val="1"/>
      <w:marLeft w:val="0"/>
      <w:marRight w:val="0"/>
      <w:marTop w:val="0"/>
      <w:marBottom w:val="0"/>
      <w:divBdr>
        <w:top w:val="none" w:sz="0" w:space="0" w:color="auto"/>
        <w:left w:val="none" w:sz="0" w:space="0" w:color="auto"/>
        <w:bottom w:val="none" w:sz="0" w:space="0" w:color="auto"/>
        <w:right w:val="none" w:sz="0" w:space="0" w:color="auto"/>
      </w:divBdr>
      <w:divsChild>
        <w:div w:id="1402603210">
          <w:marLeft w:val="0"/>
          <w:marRight w:val="0"/>
          <w:marTop w:val="0"/>
          <w:marBottom w:val="0"/>
          <w:divBdr>
            <w:top w:val="none" w:sz="0" w:space="0" w:color="auto"/>
            <w:left w:val="none" w:sz="0" w:space="0" w:color="auto"/>
            <w:bottom w:val="none" w:sz="0" w:space="0" w:color="auto"/>
            <w:right w:val="none" w:sz="0" w:space="0" w:color="auto"/>
          </w:divBdr>
          <w:divsChild>
            <w:div w:id="576137254">
              <w:marLeft w:val="0"/>
              <w:marRight w:val="0"/>
              <w:marTop w:val="0"/>
              <w:marBottom w:val="0"/>
              <w:divBdr>
                <w:top w:val="none" w:sz="0" w:space="0" w:color="auto"/>
                <w:left w:val="none" w:sz="0" w:space="0" w:color="auto"/>
                <w:bottom w:val="none" w:sz="0" w:space="0" w:color="auto"/>
                <w:right w:val="none" w:sz="0" w:space="0" w:color="auto"/>
              </w:divBdr>
              <w:divsChild>
                <w:div w:id="534578984">
                  <w:marLeft w:val="0"/>
                  <w:marRight w:val="0"/>
                  <w:marTop w:val="0"/>
                  <w:marBottom w:val="0"/>
                  <w:divBdr>
                    <w:top w:val="none" w:sz="0" w:space="0" w:color="auto"/>
                    <w:left w:val="none" w:sz="0" w:space="0" w:color="auto"/>
                    <w:bottom w:val="none" w:sz="0" w:space="0" w:color="auto"/>
                    <w:right w:val="none" w:sz="0" w:space="0" w:color="auto"/>
                  </w:divBdr>
                  <w:divsChild>
                    <w:div w:id="14466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90112">
      <w:bodyDiv w:val="1"/>
      <w:marLeft w:val="0"/>
      <w:marRight w:val="0"/>
      <w:marTop w:val="0"/>
      <w:marBottom w:val="0"/>
      <w:divBdr>
        <w:top w:val="none" w:sz="0" w:space="0" w:color="auto"/>
        <w:left w:val="none" w:sz="0" w:space="0" w:color="auto"/>
        <w:bottom w:val="none" w:sz="0" w:space="0" w:color="auto"/>
        <w:right w:val="none" w:sz="0" w:space="0" w:color="auto"/>
      </w:divBdr>
      <w:divsChild>
        <w:div w:id="968516009">
          <w:marLeft w:val="288"/>
          <w:marRight w:val="0"/>
          <w:marTop w:val="0"/>
          <w:marBottom w:val="0"/>
          <w:divBdr>
            <w:top w:val="none" w:sz="0" w:space="0" w:color="auto"/>
            <w:left w:val="none" w:sz="0" w:space="0" w:color="auto"/>
            <w:bottom w:val="none" w:sz="0" w:space="0" w:color="auto"/>
            <w:right w:val="none" w:sz="0" w:space="0" w:color="auto"/>
          </w:divBdr>
        </w:div>
        <w:div w:id="1081179273">
          <w:marLeft w:val="288"/>
          <w:marRight w:val="0"/>
          <w:marTop w:val="0"/>
          <w:marBottom w:val="0"/>
          <w:divBdr>
            <w:top w:val="none" w:sz="0" w:space="0" w:color="auto"/>
            <w:left w:val="none" w:sz="0" w:space="0" w:color="auto"/>
            <w:bottom w:val="none" w:sz="0" w:space="0" w:color="auto"/>
            <w:right w:val="none" w:sz="0" w:space="0" w:color="auto"/>
          </w:divBdr>
        </w:div>
        <w:div w:id="519856148">
          <w:marLeft w:val="288"/>
          <w:marRight w:val="0"/>
          <w:marTop w:val="0"/>
          <w:marBottom w:val="0"/>
          <w:divBdr>
            <w:top w:val="none" w:sz="0" w:space="0" w:color="auto"/>
            <w:left w:val="none" w:sz="0" w:space="0" w:color="auto"/>
            <w:bottom w:val="none" w:sz="0" w:space="0" w:color="auto"/>
            <w:right w:val="none" w:sz="0" w:space="0" w:color="auto"/>
          </w:divBdr>
        </w:div>
        <w:div w:id="1282686758">
          <w:marLeft w:val="288"/>
          <w:marRight w:val="0"/>
          <w:marTop w:val="0"/>
          <w:marBottom w:val="0"/>
          <w:divBdr>
            <w:top w:val="none" w:sz="0" w:space="0" w:color="auto"/>
            <w:left w:val="none" w:sz="0" w:space="0" w:color="auto"/>
            <w:bottom w:val="none" w:sz="0" w:space="0" w:color="auto"/>
            <w:right w:val="none" w:sz="0" w:space="0" w:color="auto"/>
          </w:divBdr>
        </w:div>
        <w:div w:id="866871104">
          <w:marLeft w:val="288"/>
          <w:marRight w:val="0"/>
          <w:marTop w:val="0"/>
          <w:marBottom w:val="0"/>
          <w:divBdr>
            <w:top w:val="none" w:sz="0" w:space="0" w:color="auto"/>
            <w:left w:val="none" w:sz="0" w:space="0" w:color="auto"/>
            <w:bottom w:val="none" w:sz="0" w:space="0" w:color="auto"/>
            <w:right w:val="none" w:sz="0" w:space="0" w:color="auto"/>
          </w:divBdr>
        </w:div>
        <w:div w:id="1925413372">
          <w:marLeft w:val="288"/>
          <w:marRight w:val="0"/>
          <w:marTop w:val="0"/>
          <w:marBottom w:val="0"/>
          <w:divBdr>
            <w:top w:val="none" w:sz="0" w:space="0" w:color="auto"/>
            <w:left w:val="none" w:sz="0" w:space="0" w:color="auto"/>
            <w:bottom w:val="none" w:sz="0" w:space="0" w:color="auto"/>
            <w:right w:val="none" w:sz="0" w:space="0" w:color="auto"/>
          </w:divBdr>
        </w:div>
        <w:div w:id="1549874791">
          <w:marLeft w:val="288"/>
          <w:marRight w:val="0"/>
          <w:marTop w:val="0"/>
          <w:marBottom w:val="0"/>
          <w:divBdr>
            <w:top w:val="none" w:sz="0" w:space="0" w:color="auto"/>
            <w:left w:val="none" w:sz="0" w:space="0" w:color="auto"/>
            <w:bottom w:val="none" w:sz="0" w:space="0" w:color="auto"/>
            <w:right w:val="none" w:sz="0" w:space="0" w:color="auto"/>
          </w:divBdr>
        </w:div>
        <w:div w:id="221912433">
          <w:marLeft w:val="288"/>
          <w:marRight w:val="0"/>
          <w:marTop w:val="0"/>
          <w:marBottom w:val="0"/>
          <w:divBdr>
            <w:top w:val="none" w:sz="0" w:space="0" w:color="auto"/>
            <w:left w:val="none" w:sz="0" w:space="0" w:color="auto"/>
            <w:bottom w:val="none" w:sz="0" w:space="0" w:color="auto"/>
            <w:right w:val="none" w:sz="0" w:space="0" w:color="auto"/>
          </w:divBdr>
        </w:div>
        <w:div w:id="50540015">
          <w:marLeft w:val="288"/>
          <w:marRight w:val="0"/>
          <w:marTop w:val="0"/>
          <w:marBottom w:val="0"/>
          <w:divBdr>
            <w:top w:val="none" w:sz="0" w:space="0" w:color="auto"/>
            <w:left w:val="none" w:sz="0" w:space="0" w:color="auto"/>
            <w:bottom w:val="none" w:sz="0" w:space="0" w:color="auto"/>
            <w:right w:val="none" w:sz="0" w:space="0" w:color="auto"/>
          </w:divBdr>
        </w:div>
        <w:div w:id="860052186">
          <w:marLeft w:val="288"/>
          <w:marRight w:val="0"/>
          <w:marTop w:val="0"/>
          <w:marBottom w:val="0"/>
          <w:divBdr>
            <w:top w:val="none" w:sz="0" w:space="0" w:color="auto"/>
            <w:left w:val="none" w:sz="0" w:space="0" w:color="auto"/>
            <w:bottom w:val="none" w:sz="0" w:space="0" w:color="auto"/>
            <w:right w:val="none" w:sz="0" w:space="0" w:color="auto"/>
          </w:divBdr>
        </w:div>
        <w:div w:id="1291522280">
          <w:marLeft w:val="288"/>
          <w:marRight w:val="0"/>
          <w:marTop w:val="0"/>
          <w:marBottom w:val="0"/>
          <w:divBdr>
            <w:top w:val="none" w:sz="0" w:space="0" w:color="auto"/>
            <w:left w:val="none" w:sz="0" w:space="0" w:color="auto"/>
            <w:bottom w:val="none" w:sz="0" w:space="0" w:color="auto"/>
            <w:right w:val="none" w:sz="0" w:space="0" w:color="auto"/>
          </w:divBdr>
        </w:div>
        <w:div w:id="1715889646">
          <w:marLeft w:val="288"/>
          <w:marRight w:val="0"/>
          <w:marTop w:val="0"/>
          <w:marBottom w:val="0"/>
          <w:divBdr>
            <w:top w:val="none" w:sz="0" w:space="0" w:color="auto"/>
            <w:left w:val="none" w:sz="0" w:space="0" w:color="auto"/>
            <w:bottom w:val="none" w:sz="0" w:space="0" w:color="auto"/>
            <w:right w:val="none" w:sz="0" w:space="0" w:color="auto"/>
          </w:divBdr>
        </w:div>
      </w:divsChild>
    </w:div>
    <w:div w:id="451942650">
      <w:bodyDiv w:val="1"/>
      <w:marLeft w:val="0"/>
      <w:marRight w:val="0"/>
      <w:marTop w:val="0"/>
      <w:marBottom w:val="0"/>
      <w:divBdr>
        <w:top w:val="none" w:sz="0" w:space="0" w:color="auto"/>
        <w:left w:val="none" w:sz="0" w:space="0" w:color="auto"/>
        <w:bottom w:val="none" w:sz="0" w:space="0" w:color="auto"/>
        <w:right w:val="none" w:sz="0" w:space="0" w:color="auto"/>
      </w:divBdr>
      <w:divsChild>
        <w:div w:id="1454061189">
          <w:marLeft w:val="0"/>
          <w:marRight w:val="0"/>
          <w:marTop w:val="0"/>
          <w:marBottom w:val="0"/>
          <w:divBdr>
            <w:top w:val="none" w:sz="0" w:space="0" w:color="auto"/>
            <w:left w:val="none" w:sz="0" w:space="0" w:color="auto"/>
            <w:bottom w:val="none" w:sz="0" w:space="0" w:color="auto"/>
            <w:right w:val="none" w:sz="0" w:space="0" w:color="auto"/>
          </w:divBdr>
          <w:divsChild>
            <w:div w:id="79759459">
              <w:marLeft w:val="0"/>
              <w:marRight w:val="0"/>
              <w:marTop w:val="0"/>
              <w:marBottom w:val="0"/>
              <w:divBdr>
                <w:top w:val="none" w:sz="0" w:space="0" w:color="auto"/>
                <w:left w:val="none" w:sz="0" w:space="0" w:color="auto"/>
                <w:bottom w:val="none" w:sz="0" w:space="0" w:color="auto"/>
                <w:right w:val="none" w:sz="0" w:space="0" w:color="auto"/>
              </w:divBdr>
              <w:divsChild>
                <w:div w:id="183717907">
                  <w:marLeft w:val="0"/>
                  <w:marRight w:val="0"/>
                  <w:marTop w:val="0"/>
                  <w:marBottom w:val="0"/>
                  <w:divBdr>
                    <w:top w:val="none" w:sz="0" w:space="0" w:color="auto"/>
                    <w:left w:val="none" w:sz="0" w:space="0" w:color="auto"/>
                    <w:bottom w:val="none" w:sz="0" w:space="0" w:color="auto"/>
                    <w:right w:val="none" w:sz="0" w:space="0" w:color="auto"/>
                  </w:divBdr>
                  <w:divsChild>
                    <w:div w:id="21259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656367">
      <w:bodyDiv w:val="1"/>
      <w:marLeft w:val="0"/>
      <w:marRight w:val="0"/>
      <w:marTop w:val="0"/>
      <w:marBottom w:val="0"/>
      <w:divBdr>
        <w:top w:val="none" w:sz="0" w:space="0" w:color="auto"/>
        <w:left w:val="none" w:sz="0" w:space="0" w:color="auto"/>
        <w:bottom w:val="none" w:sz="0" w:space="0" w:color="auto"/>
        <w:right w:val="none" w:sz="0" w:space="0" w:color="auto"/>
      </w:divBdr>
      <w:divsChild>
        <w:div w:id="653799354">
          <w:marLeft w:val="274"/>
          <w:marRight w:val="0"/>
          <w:marTop w:val="0"/>
          <w:marBottom w:val="0"/>
          <w:divBdr>
            <w:top w:val="none" w:sz="0" w:space="0" w:color="auto"/>
            <w:left w:val="none" w:sz="0" w:space="0" w:color="auto"/>
            <w:bottom w:val="none" w:sz="0" w:space="0" w:color="auto"/>
            <w:right w:val="none" w:sz="0" w:space="0" w:color="auto"/>
          </w:divBdr>
        </w:div>
        <w:div w:id="74516351">
          <w:marLeft w:val="274"/>
          <w:marRight w:val="0"/>
          <w:marTop w:val="0"/>
          <w:marBottom w:val="0"/>
          <w:divBdr>
            <w:top w:val="none" w:sz="0" w:space="0" w:color="auto"/>
            <w:left w:val="none" w:sz="0" w:space="0" w:color="auto"/>
            <w:bottom w:val="none" w:sz="0" w:space="0" w:color="auto"/>
            <w:right w:val="none" w:sz="0" w:space="0" w:color="auto"/>
          </w:divBdr>
        </w:div>
      </w:divsChild>
    </w:div>
    <w:div w:id="548080031">
      <w:bodyDiv w:val="1"/>
      <w:marLeft w:val="0"/>
      <w:marRight w:val="0"/>
      <w:marTop w:val="0"/>
      <w:marBottom w:val="0"/>
      <w:divBdr>
        <w:top w:val="none" w:sz="0" w:space="0" w:color="auto"/>
        <w:left w:val="none" w:sz="0" w:space="0" w:color="auto"/>
        <w:bottom w:val="none" w:sz="0" w:space="0" w:color="auto"/>
        <w:right w:val="none" w:sz="0" w:space="0" w:color="auto"/>
      </w:divBdr>
    </w:div>
    <w:div w:id="583800806">
      <w:bodyDiv w:val="1"/>
      <w:marLeft w:val="0"/>
      <w:marRight w:val="0"/>
      <w:marTop w:val="0"/>
      <w:marBottom w:val="0"/>
      <w:divBdr>
        <w:top w:val="none" w:sz="0" w:space="0" w:color="auto"/>
        <w:left w:val="none" w:sz="0" w:space="0" w:color="auto"/>
        <w:bottom w:val="none" w:sz="0" w:space="0" w:color="auto"/>
        <w:right w:val="none" w:sz="0" w:space="0" w:color="auto"/>
      </w:divBdr>
      <w:divsChild>
        <w:div w:id="225144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6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9921">
      <w:bodyDiv w:val="1"/>
      <w:marLeft w:val="0"/>
      <w:marRight w:val="0"/>
      <w:marTop w:val="0"/>
      <w:marBottom w:val="0"/>
      <w:divBdr>
        <w:top w:val="none" w:sz="0" w:space="0" w:color="auto"/>
        <w:left w:val="none" w:sz="0" w:space="0" w:color="auto"/>
        <w:bottom w:val="none" w:sz="0" w:space="0" w:color="auto"/>
        <w:right w:val="none" w:sz="0" w:space="0" w:color="auto"/>
      </w:divBdr>
    </w:div>
    <w:div w:id="733165576">
      <w:bodyDiv w:val="1"/>
      <w:marLeft w:val="0"/>
      <w:marRight w:val="0"/>
      <w:marTop w:val="0"/>
      <w:marBottom w:val="0"/>
      <w:divBdr>
        <w:top w:val="none" w:sz="0" w:space="0" w:color="auto"/>
        <w:left w:val="none" w:sz="0" w:space="0" w:color="auto"/>
        <w:bottom w:val="none" w:sz="0" w:space="0" w:color="auto"/>
        <w:right w:val="none" w:sz="0" w:space="0" w:color="auto"/>
      </w:divBdr>
      <w:divsChild>
        <w:div w:id="59404560">
          <w:marLeft w:val="0"/>
          <w:marRight w:val="0"/>
          <w:marTop w:val="0"/>
          <w:marBottom w:val="0"/>
          <w:divBdr>
            <w:top w:val="none" w:sz="0" w:space="0" w:color="auto"/>
            <w:left w:val="none" w:sz="0" w:space="0" w:color="auto"/>
            <w:bottom w:val="none" w:sz="0" w:space="0" w:color="auto"/>
            <w:right w:val="none" w:sz="0" w:space="0" w:color="auto"/>
          </w:divBdr>
          <w:divsChild>
            <w:div w:id="1408041854">
              <w:marLeft w:val="0"/>
              <w:marRight w:val="0"/>
              <w:marTop w:val="0"/>
              <w:marBottom w:val="0"/>
              <w:divBdr>
                <w:top w:val="none" w:sz="0" w:space="0" w:color="auto"/>
                <w:left w:val="none" w:sz="0" w:space="0" w:color="auto"/>
                <w:bottom w:val="none" w:sz="0" w:space="0" w:color="auto"/>
                <w:right w:val="none" w:sz="0" w:space="0" w:color="auto"/>
              </w:divBdr>
              <w:divsChild>
                <w:div w:id="1522821770">
                  <w:marLeft w:val="0"/>
                  <w:marRight w:val="0"/>
                  <w:marTop w:val="0"/>
                  <w:marBottom w:val="0"/>
                  <w:divBdr>
                    <w:top w:val="none" w:sz="0" w:space="0" w:color="auto"/>
                    <w:left w:val="none" w:sz="0" w:space="0" w:color="auto"/>
                    <w:bottom w:val="none" w:sz="0" w:space="0" w:color="auto"/>
                    <w:right w:val="none" w:sz="0" w:space="0" w:color="auto"/>
                  </w:divBdr>
                  <w:divsChild>
                    <w:div w:id="119361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03795">
      <w:bodyDiv w:val="1"/>
      <w:marLeft w:val="0"/>
      <w:marRight w:val="0"/>
      <w:marTop w:val="0"/>
      <w:marBottom w:val="0"/>
      <w:divBdr>
        <w:top w:val="none" w:sz="0" w:space="0" w:color="auto"/>
        <w:left w:val="none" w:sz="0" w:space="0" w:color="auto"/>
        <w:bottom w:val="none" w:sz="0" w:space="0" w:color="auto"/>
        <w:right w:val="none" w:sz="0" w:space="0" w:color="auto"/>
      </w:divBdr>
      <w:divsChild>
        <w:div w:id="1594825868">
          <w:marLeft w:val="0"/>
          <w:marRight w:val="0"/>
          <w:marTop w:val="0"/>
          <w:marBottom w:val="0"/>
          <w:divBdr>
            <w:top w:val="none" w:sz="0" w:space="0" w:color="auto"/>
            <w:left w:val="none" w:sz="0" w:space="0" w:color="auto"/>
            <w:bottom w:val="none" w:sz="0" w:space="0" w:color="auto"/>
            <w:right w:val="none" w:sz="0" w:space="0" w:color="auto"/>
          </w:divBdr>
          <w:divsChild>
            <w:div w:id="333722640">
              <w:marLeft w:val="0"/>
              <w:marRight w:val="0"/>
              <w:marTop w:val="0"/>
              <w:marBottom w:val="0"/>
              <w:divBdr>
                <w:top w:val="none" w:sz="0" w:space="0" w:color="auto"/>
                <w:left w:val="none" w:sz="0" w:space="0" w:color="auto"/>
                <w:bottom w:val="none" w:sz="0" w:space="0" w:color="auto"/>
                <w:right w:val="none" w:sz="0" w:space="0" w:color="auto"/>
              </w:divBdr>
              <w:divsChild>
                <w:div w:id="1677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94566">
      <w:bodyDiv w:val="1"/>
      <w:marLeft w:val="0"/>
      <w:marRight w:val="0"/>
      <w:marTop w:val="0"/>
      <w:marBottom w:val="0"/>
      <w:divBdr>
        <w:top w:val="none" w:sz="0" w:space="0" w:color="auto"/>
        <w:left w:val="none" w:sz="0" w:space="0" w:color="auto"/>
        <w:bottom w:val="none" w:sz="0" w:space="0" w:color="auto"/>
        <w:right w:val="none" w:sz="0" w:space="0" w:color="auto"/>
      </w:divBdr>
      <w:divsChild>
        <w:div w:id="1213034609">
          <w:marLeft w:val="0"/>
          <w:marRight w:val="0"/>
          <w:marTop w:val="0"/>
          <w:marBottom w:val="0"/>
          <w:divBdr>
            <w:top w:val="none" w:sz="0" w:space="0" w:color="auto"/>
            <w:left w:val="none" w:sz="0" w:space="0" w:color="auto"/>
            <w:bottom w:val="none" w:sz="0" w:space="0" w:color="auto"/>
            <w:right w:val="none" w:sz="0" w:space="0" w:color="auto"/>
          </w:divBdr>
        </w:div>
      </w:divsChild>
    </w:div>
    <w:div w:id="1146894890">
      <w:bodyDiv w:val="1"/>
      <w:marLeft w:val="0"/>
      <w:marRight w:val="0"/>
      <w:marTop w:val="0"/>
      <w:marBottom w:val="0"/>
      <w:divBdr>
        <w:top w:val="none" w:sz="0" w:space="0" w:color="auto"/>
        <w:left w:val="none" w:sz="0" w:space="0" w:color="auto"/>
        <w:bottom w:val="none" w:sz="0" w:space="0" w:color="auto"/>
        <w:right w:val="none" w:sz="0" w:space="0" w:color="auto"/>
      </w:divBdr>
      <w:divsChild>
        <w:div w:id="665010259">
          <w:marLeft w:val="274"/>
          <w:marRight w:val="0"/>
          <w:marTop w:val="0"/>
          <w:marBottom w:val="0"/>
          <w:divBdr>
            <w:top w:val="none" w:sz="0" w:space="0" w:color="auto"/>
            <w:left w:val="none" w:sz="0" w:space="0" w:color="auto"/>
            <w:bottom w:val="none" w:sz="0" w:space="0" w:color="auto"/>
            <w:right w:val="none" w:sz="0" w:space="0" w:color="auto"/>
          </w:divBdr>
        </w:div>
        <w:div w:id="569387586">
          <w:marLeft w:val="274"/>
          <w:marRight w:val="0"/>
          <w:marTop w:val="0"/>
          <w:marBottom w:val="0"/>
          <w:divBdr>
            <w:top w:val="none" w:sz="0" w:space="0" w:color="auto"/>
            <w:left w:val="none" w:sz="0" w:space="0" w:color="auto"/>
            <w:bottom w:val="none" w:sz="0" w:space="0" w:color="auto"/>
            <w:right w:val="none" w:sz="0" w:space="0" w:color="auto"/>
          </w:divBdr>
        </w:div>
      </w:divsChild>
    </w:div>
    <w:div w:id="207435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app.tickettailor.com/events/cityofcambridgerowingclub/1196074"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britishrowing.org/about-us/policies-guidance/rowsa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24C43-4B94-47A6-8C5E-2F79380C6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 Walker</dc:creator>
  <cp:keywords/>
  <dc:description/>
  <cp:lastModifiedBy>John Leighton</cp:lastModifiedBy>
  <cp:revision>6</cp:revision>
  <cp:lastPrinted>2024-03-17T15:50:00Z</cp:lastPrinted>
  <dcterms:created xsi:type="dcterms:W3CDTF">2023-03-31T14:21:00Z</dcterms:created>
  <dcterms:modified xsi:type="dcterms:W3CDTF">2024-03-17T15:50:00Z</dcterms:modified>
</cp:coreProperties>
</file>